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B5638" w14:textId="1E24B9EA" w:rsidR="00AB18E9" w:rsidRDefault="00AB18E9" w:rsidP="00AB18E9">
      <w:pPr>
        <w:spacing w:after="0" w:line="240" w:lineRule="auto"/>
        <w:jc w:val="center"/>
        <w:rPr>
          <w:rFonts w:ascii="Arial" w:hAnsi="Arial" w:cs="Arial"/>
          <w:b/>
          <w:bCs/>
          <w:sz w:val="36"/>
          <w:szCs w:val="36"/>
        </w:rPr>
      </w:pPr>
      <w:r w:rsidRPr="00AB18E9">
        <w:rPr>
          <w:rFonts w:ascii="Arial" w:hAnsi="Arial" w:cs="Arial"/>
          <w:b/>
          <w:bCs/>
          <w:sz w:val="48"/>
          <w:szCs w:val="48"/>
        </w:rPr>
        <w:t xml:space="preserve"> </w:t>
      </w:r>
      <w:r>
        <w:rPr>
          <w:rFonts w:ascii="Arial" w:hAnsi="Arial" w:cs="Arial"/>
          <w:b/>
          <w:bCs/>
          <w:sz w:val="48"/>
          <w:szCs w:val="48"/>
        </w:rPr>
        <w:t>BS-</w:t>
      </w:r>
      <w:r w:rsidR="00077B0C">
        <w:rPr>
          <w:rFonts w:ascii="Arial" w:hAnsi="Arial" w:cs="Arial"/>
          <w:b/>
          <w:bCs/>
          <w:sz w:val="48"/>
          <w:szCs w:val="48"/>
        </w:rPr>
        <w:t>1</w:t>
      </w:r>
      <w:r>
        <w:rPr>
          <w:rFonts w:ascii="Arial" w:hAnsi="Arial" w:cs="Arial"/>
          <w:b/>
          <w:bCs/>
          <w:sz w:val="48"/>
          <w:szCs w:val="48"/>
        </w:rPr>
        <w:t>92?</w:t>
      </w:r>
      <w:r w:rsidR="00077B0C">
        <w:rPr>
          <w:rFonts w:ascii="Arial" w:hAnsi="Arial" w:cs="Arial"/>
          <w:b/>
          <w:bCs/>
          <w:sz w:val="48"/>
          <w:szCs w:val="48"/>
        </w:rPr>
        <w:t>??</w:t>
      </w:r>
    </w:p>
    <w:p w14:paraId="73E79834" w14:textId="77777777" w:rsidR="00AB18E9" w:rsidRDefault="00AB18E9" w:rsidP="00AB18E9">
      <w:pPr>
        <w:rPr>
          <w:rFonts w:ascii="Arial" w:hAnsi="Arial" w:cs="Arial"/>
          <w:b/>
          <w:bCs/>
          <w:sz w:val="36"/>
          <w:szCs w:val="36"/>
        </w:rPr>
      </w:pPr>
    </w:p>
    <w:p w14:paraId="16C6F875" w14:textId="793E847D" w:rsidR="00AB18E9" w:rsidRDefault="00AB18E9" w:rsidP="00AB18E9">
      <w:pPr>
        <w:rPr>
          <w:rFonts w:ascii="Arial" w:hAnsi="Arial" w:cs="Arial"/>
          <w:b/>
          <w:bCs/>
          <w:sz w:val="36"/>
          <w:szCs w:val="36"/>
        </w:rPr>
      </w:pPr>
      <w:r>
        <w:rPr>
          <w:rFonts w:ascii="Arial" w:hAnsi="Arial" w:cs="Arial"/>
          <w:b/>
          <w:bCs/>
          <w:sz w:val="36"/>
          <w:szCs w:val="36"/>
        </w:rPr>
        <w:t xml:space="preserve">This is MOSHES’ </w:t>
      </w:r>
      <w:r>
        <w:rPr>
          <w:rFonts w:ascii="Arial" w:hAnsi="Arial" w:cs="Arial"/>
          <w:b/>
          <w:bCs/>
          <w:color w:val="111111"/>
          <w:sz w:val="36"/>
          <w:szCs w:val="36"/>
          <w:shd w:val="clear" w:color="auto" w:fill="FFFFFF"/>
        </w:rPr>
        <w:t>soirée</w:t>
      </w:r>
      <w:r>
        <w:rPr>
          <w:rFonts w:ascii="Arial" w:hAnsi="Arial" w:cs="Arial"/>
          <w:b/>
          <w:bCs/>
          <w:sz w:val="36"/>
          <w:szCs w:val="36"/>
        </w:rPr>
        <w:t xml:space="preserve">. The ELDERS get to SEE stuff, but they </w:t>
      </w:r>
      <w:r w:rsidR="002F549C">
        <w:rPr>
          <w:rFonts w:ascii="Arial" w:hAnsi="Arial" w:cs="Arial"/>
          <w:b/>
          <w:bCs/>
          <w:sz w:val="36"/>
          <w:szCs w:val="36"/>
        </w:rPr>
        <w:t>cannot</w:t>
      </w:r>
      <w:r>
        <w:rPr>
          <w:rFonts w:ascii="Arial" w:hAnsi="Arial" w:cs="Arial"/>
          <w:b/>
          <w:bCs/>
          <w:sz w:val="36"/>
          <w:szCs w:val="36"/>
        </w:rPr>
        <w:t xml:space="preserve"> really be “in tune with G*D” like MOSHE can</w:t>
      </w:r>
      <w:r w:rsidR="002F549C">
        <w:rPr>
          <w:rFonts w:ascii="Arial" w:hAnsi="Arial" w:cs="Arial"/>
          <w:b/>
          <w:bCs/>
          <w:sz w:val="36"/>
          <w:szCs w:val="36"/>
        </w:rPr>
        <w:t xml:space="preserve">. </w:t>
      </w:r>
      <w:r>
        <w:rPr>
          <w:rFonts w:ascii="Arial" w:hAnsi="Arial" w:cs="Arial"/>
          <w:b/>
          <w:bCs/>
          <w:sz w:val="36"/>
          <w:szCs w:val="36"/>
        </w:rPr>
        <w:t>G*D and MOSHE have got a BROMANCE going on here.</w:t>
      </w:r>
    </w:p>
    <w:p w14:paraId="6A3653D4" w14:textId="786F61A5" w:rsidR="00AB18E9" w:rsidRDefault="00AB18E9" w:rsidP="00AB18E9">
      <w:pPr>
        <w:rPr>
          <w:rFonts w:ascii="Arial" w:hAnsi="Arial" w:cs="Arial"/>
          <w:b/>
          <w:bCs/>
          <w:sz w:val="36"/>
          <w:szCs w:val="36"/>
        </w:rPr>
      </w:pPr>
      <w:r>
        <w:rPr>
          <w:rFonts w:ascii="Arial" w:hAnsi="Arial" w:cs="Arial"/>
          <w:b/>
          <w:bCs/>
          <w:sz w:val="36"/>
          <w:szCs w:val="36"/>
        </w:rPr>
        <w:t xml:space="preserve">MOSHE goes to the people and reads to them from the “Book of the Covenant.”  I </w:t>
      </w:r>
      <w:r w:rsidR="002F549C">
        <w:rPr>
          <w:rFonts w:ascii="Arial" w:hAnsi="Arial" w:cs="Arial"/>
          <w:b/>
          <w:bCs/>
          <w:sz w:val="36"/>
          <w:szCs w:val="36"/>
        </w:rPr>
        <w:t>did not</w:t>
      </w:r>
      <w:r>
        <w:rPr>
          <w:rFonts w:ascii="Arial" w:hAnsi="Arial" w:cs="Arial"/>
          <w:b/>
          <w:bCs/>
          <w:sz w:val="36"/>
          <w:szCs w:val="36"/>
        </w:rPr>
        <w:t xml:space="preserve"> even think they had books then</w:t>
      </w:r>
      <w:r w:rsidR="002F549C">
        <w:rPr>
          <w:rFonts w:ascii="Arial" w:hAnsi="Arial" w:cs="Arial"/>
          <w:b/>
          <w:bCs/>
          <w:sz w:val="36"/>
          <w:szCs w:val="36"/>
        </w:rPr>
        <w:t xml:space="preserve">! </w:t>
      </w:r>
      <w:r>
        <w:rPr>
          <w:rFonts w:ascii="Arial" w:hAnsi="Arial" w:cs="Arial"/>
          <w:b/>
          <w:bCs/>
          <w:sz w:val="36"/>
          <w:szCs w:val="36"/>
        </w:rPr>
        <w:t>Was there papyrus</w:t>
      </w:r>
      <w:r w:rsidR="002F549C">
        <w:rPr>
          <w:rFonts w:ascii="Arial" w:hAnsi="Arial" w:cs="Arial"/>
          <w:b/>
          <w:bCs/>
          <w:sz w:val="36"/>
          <w:szCs w:val="36"/>
        </w:rPr>
        <w:t xml:space="preserve">? </w:t>
      </w:r>
      <w:r>
        <w:rPr>
          <w:rFonts w:ascii="Arial" w:hAnsi="Arial" w:cs="Arial"/>
          <w:b/>
          <w:bCs/>
          <w:sz w:val="36"/>
          <w:szCs w:val="36"/>
        </w:rPr>
        <w:t>Scrolls</w:t>
      </w:r>
      <w:r w:rsidR="002F549C">
        <w:rPr>
          <w:rFonts w:ascii="Arial" w:hAnsi="Arial" w:cs="Arial"/>
          <w:b/>
          <w:bCs/>
          <w:sz w:val="36"/>
          <w:szCs w:val="36"/>
        </w:rPr>
        <w:t xml:space="preserve">? </w:t>
      </w:r>
      <w:r>
        <w:rPr>
          <w:rFonts w:ascii="Arial" w:hAnsi="Arial" w:cs="Arial"/>
          <w:b/>
          <w:bCs/>
          <w:sz w:val="36"/>
          <w:szCs w:val="36"/>
        </w:rPr>
        <w:t>Stone tablets? I Pad</w:t>
      </w:r>
      <w:r w:rsidR="002F549C">
        <w:rPr>
          <w:rFonts w:ascii="Arial" w:hAnsi="Arial" w:cs="Arial"/>
          <w:b/>
          <w:bCs/>
          <w:sz w:val="36"/>
          <w:szCs w:val="36"/>
        </w:rPr>
        <w:t xml:space="preserve">? </w:t>
      </w:r>
      <w:r>
        <w:rPr>
          <w:rFonts w:ascii="Arial" w:hAnsi="Arial" w:cs="Arial"/>
          <w:b/>
          <w:bCs/>
          <w:sz w:val="36"/>
          <w:szCs w:val="36"/>
        </w:rPr>
        <w:t>Maybe he was reading off his I-phone.</w:t>
      </w:r>
    </w:p>
    <w:p w14:paraId="413AD61D" w14:textId="77777777" w:rsidR="00AB18E9" w:rsidRDefault="00AB18E9" w:rsidP="00AB18E9">
      <w:pPr>
        <w:rPr>
          <w:rFonts w:ascii="Arial" w:hAnsi="Arial" w:cs="Arial"/>
          <w:b/>
          <w:bCs/>
          <w:sz w:val="36"/>
          <w:szCs w:val="36"/>
        </w:rPr>
      </w:pPr>
      <w:r>
        <w:rPr>
          <w:rFonts w:ascii="Arial" w:hAnsi="Arial" w:cs="Arial"/>
          <w:b/>
          <w:bCs/>
          <w:sz w:val="36"/>
          <w:szCs w:val="36"/>
        </w:rPr>
        <w:t>You know, just some LIGHT reading.</w:t>
      </w:r>
    </w:p>
    <w:p w14:paraId="3FEF5986" w14:textId="3A5099BE" w:rsidR="00AB18E9" w:rsidRDefault="00AB18E9" w:rsidP="00AB18E9">
      <w:pPr>
        <w:rPr>
          <w:rFonts w:ascii="Arial" w:hAnsi="Arial" w:cs="Arial"/>
          <w:b/>
          <w:bCs/>
          <w:sz w:val="36"/>
          <w:szCs w:val="36"/>
        </w:rPr>
      </w:pPr>
      <w:r>
        <w:rPr>
          <w:rFonts w:ascii="Arial" w:hAnsi="Arial" w:cs="Arial"/>
          <w:b/>
          <w:bCs/>
          <w:sz w:val="36"/>
          <w:szCs w:val="36"/>
        </w:rPr>
        <w:t xml:space="preserve">If we are talking reading a rendition of the LAWS, I </w:t>
      </w:r>
      <w:r w:rsidR="002F549C">
        <w:rPr>
          <w:rFonts w:ascii="Arial" w:hAnsi="Arial" w:cs="Arial"/>
          <w:b/>
          <w:bCs/>
          <w:sz w:val="36"/>
          <w:szCs w:val="36"/>
        </w:rPr>
        <w:t>did not</w:t>
      </w:r>
      <w:r>
        <w:rPr>
          <w:rFonts w:ascii="Arial" w:hAnsi="Arial" w:cs="Arial"/>
          <w:b/>
          <w:bCs/>
          <w:sz w:val="36"/>
          <w:szCs w:val="36"/>
        </w:rPr>
        <w:t xml:space="preserve"> even know they were published yet</w:t>
      </w:r>
      <w:r w:rsidR="002F549C">
        <w:rPr>
          <w:rFonts w:ascii="Arial" w:hAnsi="Arial" w:cs="Arial"/>
          <w:b/>
          <w:bCs/>
          <w:sz w:val="36"/>
          <w:szCs w:val="36"/>
        </w:rPr>
        <w:t xml:space="preserve">? </w:t>
      </w:r>
      <w:r>
        <w:rPr>
          <w:rFonts w:ascii="Arial" w:hAnsi="Arial" w:cs="Arial"/>
          <w:b/>
          <w:bCs/>
          <w:sz w:val="36"/>
          <w:szCs w:val="36"/>
        </w:rPr>
        <w:t>Weren’t they in “oral form?”  (just saying…)</w:t>
      </w:r>
    </w:p>
    <w:p w14:paraId="5C4A3E59" w14:textId="77777777" w:rsidR="00AB18E9" w:rsidRDefault="00AB18E9" w:rsidP="00AB18E9">
      <w:pPr>
        <w:rPr>
          <w:rFonts w:ascii="Arial" w:hAnsi="Arial" w:cs="Arial"/>
          <w:b/>
          <w:bCs/>
          <w:sz w:val="36"/>
          <w:szCs w:val="36"/>
        </w:rPr>
      </w:pPr>
      <w:r>
        <w:rPr>
          <w:rFonts w:ascii="Arial" w:hAnsi="Arial" w:cs="Arial"/>
          <w:b/>
          <w:bCs/>
          <w:sz w:val="36"/>
          <w:szCs w:val="36"/>
        </w:rPr>
        <w:t>Everyone is hunky-dory, so Moses sprays the people with ANIMAL BLOOD to make everything NICE and OFFICIAL. Talk about the “blood oath of blood oaths.”</w:t>
      </w:r>
    </w:p>
    <w:p w14:paraId="2746BFEA" w14:textId="77777777" w:rsidR="00AB18E9" w:rsidRDefault="00AB18E9" w:rsidP="00AB18E9">
      <w:pPr>
        <w:spacing w:line="240" w:lineRule="auto"/>
        <w:jc w:val="center"/>
        <w:outlineLvl w:val="1"/>
        <w:rPr>
          <w:rFonts w:ascii="Arial" w:eastAsia="Times New Roman" w:hAnsi="Arial" w:cs="Arial"/>
          <w:b/>
          <w:bCs/>
          <w:color w:val="111111"/>
          <w:sz w:val="48"/>
          <w:szCs w:val="48"/>
        </w:rPr>
      </w:pPr>
      <w:r>
        <w:rPr>
          <w:rFonts w:ascii="Arial" w:eastAsia="Times New Roman" w:hAnsi="Arial" w:cs="Arial"/>
          <w:b/>
          <w:bCs/>
          <w:color w:val="111111"/>
          <w:sz w:val="48"/>
          <w:szCs w:val="48"/>
        </w:rPr>
        <w:t>Blood Oath</w:t>
      </w:r>
    </w:p>
    <w:p w14:paraId="603D36D8" w14:textId="77777777" w:rsidR="00AB18E9" w:rsidRDefault="00AB18E9" w:rsidP="00AB18E9">
      <w:pPr>
        <w:spacing w:line="360" w:lineRule="atLeast"/>
        <w:rPr>
          <w:rFonts w:ascii="Arial" w:eastAsia="Times New Roman" w:hAnsi="Arial" w:cs="Arial"/>
          <w:b/>
          <w:bCs/>
          <w:color w:val="111111"/>
          <w:sz w:val="36"/>
          <w:szCs w:val="36"/>
        </w:rPr>
      </w:pPr>
      <w:r>
        <w:rPr>
          <w:rFonts w:ascii="Arial" w:eastAsia="Times New Roman" w:hAnsi="Arial" w:cs="Arial"/>
          <w:b/>
          <w:bCs/>
          <w:color w:val="111111"/>
          <w:sz w:val="36"/>
          <w:szCs w:val="36"/>
        </w:rPr>
        <w:t xml:space="preserve">A “Blood Oath Law” and the “Legal Definition of a blood oath”:  Blood oath is a “solemn promise” to keep “an agreement” using each party's “sense of honor or reputation” to “uphold the deal.” </w:t>
      </w:r>
    </w:p>
    <w:p w14:paraId="0217F851" w14:textId="66A8A2C0" w:rsidR="00AB18E9" w:rsidRDefault="00AB18E9" w:rsidP="00AB18E9">
      <w:pPr>
        <w:spacing w:line="360" w:lineRule="atLeast"/>
        <w:rPr>
          <w:rFonts w:ascii="Arial" w:eastAsia="Times New Roman" w:hAnsi="Arial" w:cs="Arial"/>
          <w:b/>
          <w:bCs/>
          <w:color w:val="111111"/>
          <w:sz w:val="36"/>
          <w:szCs w:val="36"/>
        </w:rPr>
      </w:pPr>
      <w:r>
        <w:rPr>
          <w:rFonts w:ascii="Arial" w:eastAsia="Times New Roman" w:hAnsi="Arial" w:cs="Arial"/>
          <w:b/>
          <w:bCs/>
          <w:color w:val="111111"/>
          <w:sz w:val="36"/>
          <w:szCs w:val="36"/>
        </w:rPr>
        <w:t xml:space="preserve">In the past, a “blood oath” required that each party make a small cut in the right hand and </w:t>
      </w:r>
      <w:r w:rsidR="002F549C">
        <w:rPr>
          <w:rFonts w:ascii="Arial" w:eastAsia="Times New Roman" w:hAnsi="Arial" w:cs="Arial"/>
          <w:b/>
          <w:bCs/>
          <w:color w:val="111111"/>
          <w:sz w:val="36"/>
          <w:szCs w:val="36"/>
        </w:rPr>
        <w:t>mix</w:t>
      </w:r>
      <w:r>
        <w:rPr>
          <w:rFonts w:ascii="Arial" w:eastAsia="Times New Roman" w:hAnsi="Arial" w:cs="Arial"/>
          <w:b/>
          <w:bCs/>
          <w:color w:val="111111"/>
          <w:sz w:val="36"/>
          <w:szCs w:val="36"/>
        </w:rPr>
        <w:t xml:space="preserve"> blood as they shook hands</w:t>
      </w:r>
      <w:r w:rsidR="002F549C">
        <w:rPr>
          <w:rFonts w:ascii="Arial" w:eastAsia="Times New Roman" w:hAnsi="Arial" w:cs="Arial"/>
          <w:b/>
          <w:bCs/>
          <w:color w:val="111111"/>
          <w:sz w:val="36"/>
          <w:szCs w:val="36"/>
        </w:rPr>
        <w:t xml:space="preserve">. </w:t>
      </w:r>
      <w:r>
        <w:rPr>
          <w:rFonts w:ascii="Arial" w:eastAsia="Times New Roman" w:hAnsi="Arial" w:cs="Arial"/>
          <w:b/>
          <w:bCs/>
          <w:color w:val="111111"/>
          <w:sz w:val="36"/>
          <w:szCs w:val="36"/>
        </w:rPr>
        <w:t>But NO, no MOSHE he</w:t>
      </w:r>
      <w:r w:rsidRPr="00AB18E9">
        <w:rPr>
          <w:rFonts w:ascii="Arial" w:eastAsia="Times New Roman" w:hAnsi="Arial" w:cs="Arial"/>
          <w:b/>
          <w:bCs/>
          <w:color w:val="111111"/>
          <w:sz w:val="36"/>
          <w:szCs w:val="36"/>
        </w:rPr>
        <w:t xml:space="preserve"> </w:t>
      </w:r>
      <w:r>
        <w:rPr>
          <w:rFonts w:ascii="Arial" w:eastAsia="Times New Roman" w:hAnsi="Arial" w:cs="Arial"/>
          <w:b/>
          <w:bCs/>
          <w:color w:val="111111"/>
          <w:sz w:val="36"/>
          <w:szCs w:val="36"/>
        </w:rPr>
        <w:t>gets a super-soaker and SPRAYS it over all the people non-</w:t>
      </w:r>
      <w:r>
        <w:rPr>
          <w:rFonts w:ascii="Arial" w:eastAsia="Times New Roman" w:hAnsi="Arial" w:cs="Arial"/>
          <w:b/>
          <w:bCs/>
          <w:color w:val="111111"/>
          <w:sz w:val="36"/>
          <w:szCs w:val="36"/>
        </w:rPr>
        <w:lastRenderedPageBreak/>
        <w:t>stop, like a kid running in the backyard in the heat of the summer</w:t>
      </w:r>
      <w:r w:rsidR="002F549C">
        <w:rPr>
          <w:rFonts w:ascii="Arial" w:eastAsia="Times New Roman" w:hAnsi="Arial" w:cs="Arial"/>
          <w:b/>
          <w:bCs/>
          <w:color w:val="111111"/>
          <w:sz w:val="36"/>
          <w:szCs w:val="36"/>
        </w:rPr>
        <w:t xml:space="preserve">. </w:t>
      </w:r>
      <w:r>
        <w:rPr>
          <w:rFonts w:ascii="Arial" w:eastAsia="Times New Roman" w:hAnsi="Arial" w:cs="Arial"/>
          <w:b/>
          <w:bCs/>
          <w:color w:val="111111"/>
          <w:sz w:val="36"/>
          <w:szCs w:val="36"/>
        </w:rPr>
        <w:t xml:space="preserve">The people are soaked, super soaked from the top of their heads to the tips of their toes…EWW – </w:t>
      </w:r>
      <w:r w:rsidR="002F549C">
        <w:rPr>
          <w:rFonts w:ascii="Arial" w:eastAsia="Times New Roman" w:hAnsi="Arial" w:cs="Arial"/>
          <w:b/>
          <w:bCs/>
          <w:color w:val="111111"/>
          <w:sz w:val="36"/>
          <w:szCs w:val="36"/>
        </w:rPr>
        <w:t>it is</w:t>
      </w:r>
      <w:r>
        <w:rPr>
          <w:rFonts w:ascii="Arial" w:eastAsia="Times New Roman" w:hAnsi="Arial" w:cs="Arial"/>
          <w:b/>
          <w:bCs/>
          <w:color w:val="111111"/>
          <w:sz w:val="36"/>
          <w:szCs w:val="36"/>
        </w:rPr>
        <w:t xml:space="preserve"> blood!</w:t>
      </w:r>
    </w:p>
    <w:p w14:paraId="6C9DE7DB" w14:textId="77777777" w:rsidR="00AB18E9" w:rsidRDefault="00AB18E9" w:rsidP="00AB18E9">
      <w:pPr>
        <w:rPr>
          <w:rFonts w:ascii="Arial" w:hAnsi="Arial" w:cs="Arial"/>
          <w:b/>
          <w:bCs/>
          <w:sz w:val="36"/>
          <w:szCs w:val="36"/>
        </w:rPr>
      </w:pPr>
      <w:r>
        <w:rPr>
          <w:rFonts w:ascii="Arial" w:hAnsi="Arial" w:cs="Arial"/>
          <w:b/>
          <w:bCs/>
          <w:sz w:val="36"/>
          <w:szCs w:val="36"/>
        </w:rPr>
        <w:t>Here's WHERE things get confusing:</w:t>
      </w:r>
    </w:p>
    <w:p w14:paraId="00D4B1C1" w14:textId="3CAE3137" w:rsidR="00AB18E9" w:rsidRDefault="00AB18E9" w:rsidP="00AB18E9">
      <w:pPr>
        <w:rPr>
          <w:rFonts w:ascii="Arial" w:hAnsi="Arial" w:cs="Arial"/>
          <w:b/>
          <w:bCs/>
          <w:sz w:val="36"/>
          <w:szCs w:val="36"/>
        </w:rPr>
      </w:pPr>
      <w:r>
        <w:rPr>
          <w:rFonts w:ascii="Arial" w:hAnsi="Arial" w:cs="Arial"/>
          <w:b/>
          <w:bCs/>
          <w:sz w:val="36"/>
          <w:szCs w:val="36"/>
        </w:rPr>
        <w:t xml:space="preserve">MOSHE and the ELDERS go up to see G*D, and the text is </w:t>
      </w:r>
      <w:r w:rsidR="002F549C">
        <w:rPr>
          <w:rFonts w:ascii="Arial" w:hAnsi="Arial" w:cs="Arial"/>
          <w:b/>
          <w:bCs/>
          <w:sz w:val="36"/>
          <w:szCs w:val="36"/>
        </w:rPr>
        <w:t>EXPLICIT</w:t>
      </w:r>
      <w:r>
        <w:rPr>
          <w:rFonts w:ascii="Arial" w:hAnsi="Arial" w:cs="Arial"/>
          <w:b/>
          <w:bCs/>
          <w:sz w:val="36"/>
          <w:szCs w:val="36"/>
        </w:rPr>
        <w:t xml:space="preserve"> about THEM “doing it TOGETHER.” </w:t>
      </w:r>
    </w:p>
    <w:p w14:paraId="7AB3E099" w14:textId="6645FA60" w:rsidR="00AB18E9" w:rsidRDefault="00AB18E9" w:rsidP="00AB18E9">
      <w:pPr>
        <w:rPr>
          <w:rFonts w:ascii="Arial" w:hAnsi="Arial" w:cs="Arial"/>
          <w:b/>
          <w:bCs/>
          <w:sz w:val="36"/>
          <w:szCs w:val="36"/>
        </w:rPr>
      </w:pPr>
      <w:r>
        <w:rPr>
          <w:rFonts w:ascii="Arial" w:hAnsi="Arial" w:cs="Arial"/>
          <w:b/>
          <w:bCs/>
          <w:sz w:val="36"/>
          <w:szCs w:val="36"/>
        </w:rPr>
        <w:t>Didn't G*D say that this was “a MOSHE CLUB ONLY</w:t>
      </w:r>
      <w:r w:rsidR="002F549C">
        <w:rPr>
          <w:rFonts w:ascii="Arial" w:hAnsi="Arial" w:cs="Arial"/>
          <w:b/>
          <w:bCs/>
          <w:sz w:val="36"/>
          <w:szCs w:val="36"/>
        </w:rPr>
        <w:t xml:space="preserve">? </w:t>
      </w:r>
      <w:r>
        <w:rPr>
          <w:rFonts w:ascii="Arial" w:hAnsi="Arial" w:cs="Arial"/>
          <w:b/>
          <w:bCs/>
          <w:sz w:val="36"/>
          <w:szCs w:val="36"/>
        </w:rPr>
        <w:t>NO ONE ELSE will be permitted in</w:t>
      </w:r>
      <w:r w:rsidR="002F549C">
        <w:rPr>
          <w:rFonts w:ascii="Arial" w:hAnsi="Arial" w:cs="Arial"/>
          <w:b/>
          <w:bCs/>
          <w:sz w:val="36"/>
          <w:szCs w:val="36"/>
        </w:rPr>
        <w:t xml:space="preserve">? </w:t>
      </w:r>
      <w:r>
        <w:rPr>
          <w:rFonts w:ascii="Arial" w:hAnsi="Arial" w:cs="Arial"/>
          <w:b/>
          <w:bCs/>
          <w:sz w:val="36"/>
          <w:szCs w:val="36"/>
        </w:rPr>
        <w:t>You will be carded at the door</w:t>
      </w:r>
      <w:r w:rsidR="002F549C">
        <w:rPr>
          <w:rFonts w:ascii="Arial" w:hAnsi="Arial" w:cs="Arial"/>
          <w:b/>
          <w:bCs/>
          <w:sz w:val="36"/>
          <w:szCs w:val="36"/>
        </w:rPr>
        <w:t xml:space="preserve">. </w:t>
      </w:r>
      <w:r>
        <w:rPr>
          <w:rFonts w:ascii="Arial" w:hAnsi="Arial" w:cs="Arial"/>
          <w:b/>
          <w:bCs/>
          <w:sz w:val="36"/>
          <w:szCs w:val="36"/>
        </w:rPr>
        <w:t>There will be a cover-charge</w:t>
      </w:r>
      <w:r w:rsidR="002F549C">
        <w:rPr>
          <w:rFonts w:ascii="Arial" w:hAnsi="Arial" w:cs="Arial"/>
          <w:b/>
          <w:bCs/>
          <w:sz w:val="36"/>
          <w:szCs w:val="36"/>
        </w:rPr>
        <w:t xml:space="preserve">. </w:t>
      </w:r>
      <w:r>
        <w:rPr>
          <w:rFonts w:ascii="Arial" w:hAnsi="Arial" w:cs="Arial"/>
          <w:b/>
          <w:bCs/>
          <w:sz w:val="36"/>
          <w:szCs w:val="36"/>
        </w:rPr>
        <w:t>And unless you are MOSHE (himself) YOU WILL BE TURNED AWAY AT THE DOOR</w:t>
      </w:r>
      <w:r w:rsidR="002F549C">
        <w:rPr>
          <w:rFonts w:ascii="Arial" w:hAnsi="Arial" w:cs="Arial"/>
          <w:b/>
          <w:bCs/>
          <w:sz w:val="36"/>
          <w:szCs w:val="36"/>
        </w:rPr>
        <w:t xml:space="preserve">! </w:t>
      </w:r>
      <w:r>
        <w:rPr>
          <w:rFonts w:ascii="Arial" w:hAnsi="Arial" w:cs="Arial"/>
          <w:b/>
          <w:bCs/>
          <w:sz w:val="36"/>
          <w:szCs w:val="36"/>
        </w:rPr>
        <w:t>EXCLUSIVE, not public</w:t>
      </w:r>
      <w:r w:rsidR="002F549C">
        <w:rPr>
          <w:rFonts w:ascii="Arial" w:hAnsi="Arial" w:cs="Arial"/>
          <w:b/>
          <w:bCs/>
          <w:sz w:val="36"/>
          <w:szCs w:val="36"/>
        </w:rPr>
        <w:t xml:space="preserve">! </w:t>
      </w:r>
      <w:r>
        <w:rPr>
          <w:rFonts w:ascii="Arial" w:hAnsi="Arial" w:cs="Arial"/>
          <w:b/>
          <w:bCs/>
          <w:sz w:val="36"/>
          <w:szCs w:val="36"/>
        </w:rPr>
        <w:t>Stirred, NOT SHAKEN!</w:t>
      </w:r>
    </w:p>
    <w:p w14:paraId="61BC4338" w14:textId="77777777" w:rsidR="00AB18E9" w:rsidRDefault="00AB18E9" w:rsidP="00AB18E9">
      <w:pPr>
        <w:rPr>
          <w:rFonts w:ascii="Arial" w:hAnsi="Arial" w:cs="Arial"/>
          <w:b/>
          <w:bCs/>
          <w:sz w:val="36"/>
          <w:szCs w:val="36"/>
        </w:rPr>
      </w:pPr>
      <w:r>
        <w:rPr>
          <w:rFonts w:ascii="Arial" w:hAnsi="Arial" w:cs="Arial"/>
          <w:b/>
          <w:bCs/>
          <w:sz w:val="36"/>
          <w:szCs w:val="36"/>
        </w:rPr>
        <w:t xml:space="preserve">The actual text reads as follows…"Then Moses and Aaron, Nadab, and Abihu, and seventy of the elders of Israel went up, and THEY SAW the G*D of Israel. </w:t>
      </w:r>
    </w:p>
    <w:p w14:paraId="0E6BA778" w14:textId="77777777" w:rsidR="00AB18E9" w:rsidRDefault="00AB18E9" w:rsidP="00AB18E9">
      <w:pPr>
        <w:rPr>
          <w:rFonts w:ascii="Arial" w:hAnsi="Arial" w:cs="Arial"/>
          <w:b/>
          <w:bCs/>
          <w:sz w:val="36"/>
          <w:szCs w:val="36"/>
        </w:rPr>
      </w:pPr>
      <w:r>
        <w:rPr>
          <w:rFonts w:ascii="Arial" w:hAnsi="Arial" w:cs="Arial"/>
          <w:b/>
          <w:bCs/>
          <w:sz w:val="36"/>
          <w:szCs w:val="36"/>
        </w:rPr>
        <w:t>Under his feet there was something like a pavement of SAPPHIRE stone, like the very heaven for clearness." Seems like “some hardcore chilling” to me...</w:t>
      </w:r>
    </w:p>
    <w:p w14:paraId="53045E31" w14:textId="5D223EE6" w:rsidR="00AB18E9" w:rsidRDefault="00AB18E9" w:rsidP="00AB18E9">
      <w:pPr>
        <w:rPr>
          <w:rFonts w:ascii="Arial" w:hAnsi="Arial" w:cs="Arial"/>
          <w:b/>
          <w:bCs/>
          <w:sz w:val="36"/>
          <w:szCs w:val="36"/>
        </w:rPr>
      </w:pPr>
      <w:r>
        <w:rPr>
          <w:rFonts w:ascii="Arial" w:hAnsi="Arial" w:cs="Arial"/>
          <w:b/>
          <w:bCs/>
          <w:sz w:val="36"/>
          <w:szCs w:val="36"/>
        </w:rPr>
        <w:t xml:space="preserve">THEN, there’s this change:  MOSHE puts AARON (not HANK) in charge of the people, goes up to Mount Sinai, and ENTERS “the cloud of G*D”: "Now the appearance of the GLORY of the Lord was like a DEVOURING FIRE on the top of the mountain in the sight of the people of Israel. MOSHE entered the cloud and went up on the mountain. MOSHE was on the </w:t>
      </w:r>
      <w:r>
        <w:rPr>
          <w:rFonts w:ascii="Arial" w:hAnsi="Arial" w:cs="Arial"/>
          <w:b/>
          <w:bCs/>
          <w:sz w:val="36"/>
          <w:szCs w:val="36"/>
        </w:rPr>
        <w:lastRenderedPageBreak/>
        <w:t xml:space="preserve">mountain for forty days and forty nights." This time, it sounds like </w:t>
      </w:r>
      <w:r w:rsidR="002F549C">
        <w:rPr>
          <w:rFonts w:ascii="Arial" w:hAnsi="Arial" w:cs="Arial"/>
          <w:b/>
          <w:bCs/>
          <w:sz w:val="36"/>
          <w:szCs w:val="36"/>
        </w:rPr>
        <w:t>it is</w:t>
      </w:r>
      <w:r>
        <w:rPr>
          <w:rFonts w:ascii="Arial" w:hAnsi="Arial" w:cs="Arial"/>
          <w:b/>
          <w:bCs/>
          <w:sz w:val="36"/>
          <w:szCs w:val="36"/>
        </w:rPr>
        <w:t xml:space="preserve"> A-MOSHE-ONLY-GATHERING!</w:t>
      </w:r>
    </w:p>
    <w:p w14:paraId="699E4F19" w14:textId="77777777" w:rsidR="00AB18E9" w:rsidRDefault="00AB18E9" w:rsidP="00AB18E9">
      <w:pPr>
        <w:rPr>
          <w:rFonts w:ascii="Arial" w:hAnsi="Arial" w:cs="Arial"/>
          <w:b/>
          <w:bCs/>
          <w:sz w:val="36"/>
          <w:szCs w:val="36"/>
        </w:rPr>
      </w:pPr>
      <w:r>
        <w:rPr>
          <w:rFonts w:ascii="Arial" w:hAnsi="Arial" w:cs="Arial"/>
          <w:b/>
          <w:bCs/>
          <w:sz w:val="36"/>
          <w:szCs w:val="36"/>
        </w:rPr>
        <w:t xml:space="preserve">So why is it written (where MOSHE goes in alone) paired with the other verse (where they all go together to check G*D out)? </w:t>
      </w:r>
    </w:p>
    <w:p w14:paraId="794D4EFD" w14:textId="77777777" w:rsidR="00AB18E9" w:rsidRDefault="00AB18E9" w:rsidP="00AB18E9">
      <w:pPr>
        <w:rPr>
          <w:rFonts w:ascii="Arial" w:hAnsi="Arial" w:cs="Arial"/>
          <w:b/>
          <w:bCs/>
          <w:sz w:val="36"/>
          <w:szCs w:val="36"/>
        </w:rPr>
      </w:pPr>
      <w:r>
        <w:rPr>
          <w:rFonts w:ascii="Arial" w:hAnsi="Arial" w:cs="Arial"/>
          <w:b/>
          <w:bCs/>
          <w:sz w:val="36"/>
          <w:szCs w:val="36"/>
        </w:rPr>
        <w:t xml:space="preserve">Could this be two different texts spliced into one product? </w:t>
      </w:r>
    </w:p>
    <w:p w14:paraId="25DC491B" w14:textId="77777777" w:rsidR="00AB18E9" w:rsidRDefault="00AB18E9" w:rsidP="00AB18E9">
      <w:pPr>
        <w:rPr>
          <w:rFonts w:ascii="Arial" w:hAnsi="Arial" w:cs="Arial"/>
          <w:b/>
          <w:bCs/>
          <w:sz w:val="36"/>
          <w:szCs w:val="36"/>
        </w:rPr>
      </w:pPr>
      <w:r>
        <w:rPr>
          <w:rFonts w:ascii="Arial" w:hAnsi="Arial" w:cs="Arial"/>
          <w:b/>
          <w:bCs/>
          <w:sz w:val="36"/>
          <w:szCs w:val="36"/>
        </w:rPr>
        <w:t>YOU CAN’T HAVE IT BOTH WAYS or maybe you CAN!</w:t>
      </w:r>
    </w:p>
    <w:p w14:paraId="0EED5AC4" w14:textId="77777777" w:rsidR="00AB18E9" w:rsidRDefault="00AB18E9" w:rsidP="00AB18E9">
      <w:pPr>
        <w:rPr>
          <w:rFonts w:ascii="Arial" w:hAnsi="Arial" w:cs="Arial"/>
          <w:b/>
          <w:bCs/>
          <w:sz w:val="36"/>
          <w:szCs w:val="36"/>
        </w:rPr>
      </w:pPr>
      <w:r>
        <w:rPr>
          <w:rFonts w:ascii="Arial" w:hAnsi="Arial" w:cs="Arial"/>
          <w:b/>
          <w:bCs/>
          <w:sz w:val="36"/>
          <w:szCs w:val="36"/>
        </w:rPr>
        <w:t xml:space="preserve">Talk about a letdown. </w:t>
      </w:r>
    </w:p>
    <w:p w14:paraId="42BFCF65" w14:textId="77777777" w:rsidR="00AB18E9" w:rsidRDefault="00AB18E9" w:rsidP="00AB18E9">
      <w:pPr>
        <w:rPr>
          <w:rFonts w:ascii="Arial" w:hAnsi="Arial" w:cs="Arial"/>
          <w:b/>
          <w:bCs/>
          <w:sz w:val="36"/>
          <w:szCs w:val="36"/>
        </w:rPr>
      </w:pPr>
      <w:r>
        <w:rPr>
          <w:rFonts w:ascii="Arial" w:hAnsi="Arial" w:cs="Arial"/>
          <w:b/>
          <w:bCs/>
          <w:sz w:val="36"/>
          <w:szCs w:val="36"/>
        </w:rPr>
        <w:t xml:space="preserve">We just saw G*D totally and completely engulf MOSHE in a CLOUD of DIVINE-STORM-FIRE, and now, what follows is we get this huge section on RITUAL. </w:t>
      </w:r>
    </w:p>
    <w:p w14:paraId="53842663" w14:textId="024FDC44" w:rsidR="00AB18E9" w:rsidRDefault="00AB18E9" w:rsidP="00AB18E9">
      <w:pPr>
        <w:rPr>
          <w:rFonts w:ascii="Arial" w:hAnsi="Arial" w:cs="Arial"/>
          <w:b/>
          <w:bCs/>
          <w:sz w:val="36"/>
          <w:szCs w:val="36"/>
        </w:rPr>
      </w:pPr>
      <w:r>
        <w:rPr>
          <w:rFonts w:ascii="Arial" w:hAnsi="Arial" w:cs="Arial"/>
          <w:b/>
          <w:bCs/>
          <w:sz w:val="36"/>
          <w:szCs w:val="36"/>
        </w:rPr>
        <w:t>Whoop-dee-doo-dah</w:t>
      </w:r>
      <w:r w:rsidR="002F549C">
        <w:rPr>
          <w:rFonts w:ascii="Arial" w:hAnsi="Arial" w:cs="Arial"/>
          <w:b/>
          <w:bCs/>
          <w:sz w:val="36"/>
          <w:szCs w:val="36"/>
        </w:rPr>
        <w:t xml:space="preserve">. </w:t>
      </w:r>
      <w:r>
        <w:rPr>
          <w:rFonts w:ascii="Arial" w:hAnsi="Arial" w:cs="Arial"/>
          <w:b/>
          <w:bCs/>
          <w:sz w:val="36"/>
          <w:szCs w:val="36"/>
        </w:rPr>
        <w:t>Who wants to hear about ritual</w:t>
      </w:r>
      <w:r w:rsidR="002F549C">
        <w:rPr>
          <w:rFonts w:ascii="Arial" w:hAnsi="Arial" w:cs="Arial"/>
          <w:b/>
          <w:bCs/>
          <w:sz w:val="36"/>
          <w:szCs w:val="36"/>
        </w:rPr>
        <w:t xml:space="preserve">? </w:t>
      </w:r>
      <w:r>
        <w:rPr>
          <w:rFonts w:ascii="Arial" w:hAnsi="Arial" w:cs="Arial"/>
          <w:b/>
          <w:bCs/>
          <w:sz w:val="36"/>
          <w:szCs w:val="36"/>
        </w:rPr>
        <w:t>Who cares about ritual anyways</w:t>
      </w:r>
      <w:r w:rsidR="002F549C">
        <w:rPr>
          <w:rFonts w:ascii="Arial" w:hAnsi="Arial" w:cs="Arial"/>
          <w:b/>
          <w:bCs/>
          <w:sz w:val="36"/>
          <w:szCs w:val="36"/>
        </w:rPr>
        <w:t xml:space="preserve">? </w:t>
      </w:r>
      <w:r>
        <w:rPr>
          <w:rFonts w:ascii="Arial" w:hAnsi="Arial" w:cs="Arial"/>
          <w:b/>
          <w:bCs/>
          <w:sz w:val="36"/>
          <w:szCs w:val="36"/>
        </w:rPr>
        <w:t>Ritual-smitchual.</w:t>
      </w:r>
    </w:p>
    <w:p w14:paraId="0FC195DC" w14:textId="4AEC07C3" w:rsidR="00AB18E9" w:rsidRDefault="002F549C" w:rsidP="00AB18E9">
      <w:pPr>
        <w:rPr>
          <w:rFonts w:ascii="Arial" w:hAnsi="Arial" w:cs="Arial"/>
          <w:b/>
          <w:bCs/>
          <w:sz w:val="36"/>
          <w:szCs w:val="36"/>
        </w:rPr>
      </w:pPr>
      <w:r>
        <w:rPr>
          <w:rFonts w:ascii="Arial" w:hAnsi="Arial" w:cs="Arial"/>
          <w:b/>
          <w:bCs/>
          <w:sz w:val="36"/>
          <w:szCs w:val="36"/>
        </w:rPr>
        <w:t>It is</w:t>
      </w:r>
      <w:r w:rsidR="00AB18E9">
        <w:rPr>
          <w:rFonts w:ascii="Arial" w:hAnsi="Arial" w:cs="Arial"/>
          <w:b/>
          <w:bCs/>
          <w:sz w:val="36"/>
          <w:szCs w:val="36"/>
        </w:rPr>
        <w:t xml:space="preserve"> a total BUZZ KILL. </w:t>
      </w:r>
    </w:p>
    <w:p w14:paraId="109ECFFF" w14:textId="5A321D54" w:rsidR="00AB18E9" w:rsidRDefault="00AB18E9" w:rsidP="00AB18E9">
      <w:pPr>
        <w:rPr>
          <w:rFonts w:ascii="Arial" w:hAnsi="Arial" w:cs="Arial"/>
          <w:b/>
          <w:bCs/>
          <w:sz w:val="36"/>
          <w:szCs w:val="36"/>
        </w:rPr>
      </w:pPr>
      <w:r>
        <w:rPr>
          <w:rFonts w:ascii="Arial" w:hAnsi="Arial" w:cs="Arial"/>
          <w:b/>
          <w:bCs/>
          <w:sz w:val="36"/>
          <w:szCs w:val="36"/>
        </w:rPr>
        <w:t xml:space="preserve">I’D BET ANYTHING, </w:t>
      </w:r>
      <w:r w:rsidR="002F549C">
        <w:rPr>
          <w:rFonts w:ascii="Arial" w:hAnsi="Arial" w:cs="Arial"/>
          <w:b/>
          <w:bCs/>
          <w:sz w:val="36"/>
          <w:szCs w:val="36"/>
        </w:rPr>
        <w:t>there is</w:t>
      </w:r>
      <w:r>
        <w:rPr>
          <w:rFonts w:ascii="Arial" w:hAnsi="Arial" w:cs="Arial"/>
          <w:b/>
          <w:bCs/>
          <w:sz w:val="36"/>
          <w:szCs w:val="36"/>
        </w:rPr>
        <w:t xml:space="preserve"> probably more STUFF on the “cutting room floor” and someone was patching things up “here and there.”</w:t>
      </w:r>
    </w:p>
    <w:p w14:paraId="379E3085" w14:textId="77777777" w:rsidR="00AB18E9" w:rsidRDefault="00AB18E9" w:rsidP="00AB18E9">
      <w:pPr>
        <w:rPr>
          <w:rFonts w:ascii="Arial" w:hAnsi="Arial" w:cs="Arial"/>
          <w:b/>
          <w:bCs/>
          <w:sz w:val="36"/>
          <w:szCs w:val="36"/>
        </w:rPr>
      </w:pPr>
      <w:r>
        <w:rPr>
          <w:rFonts w:ascii="Arial" w:hAnsi="Arial" w:cs="Arial"/>
          <w:b/>
          <w:bCs/>
          <w:sz w:val="36"/>
          <w:szCs w:val="36"/>
        </w:rPr>
        <w:t>WHERE’S THE PROOFREADER? When you need one?</w:t>
      </w:r>
    </w:p>
    <w:p w14:paraId="4AB831B6" w14:textId="77777777" w:rsidR="00AB18E9" w:rsidRDefault="00AB18E9" w:rsidP="00AB18E9">
      <w:pPr>
        <w:rPr>
          <w:rFonts w:ascii="Arial" w:hAnsi="Arial" w:cs="Arial"/>
          <w:b/>
          <w:bCs/>
          <w:sz w:val="36"/>
          <w:szCs w:val="36"/>
        </w:rPr>
      </w:pPr>
      <w:r>
        <w:rPr>
          <w:rFonts w:ascii="Arial" w:hAnsi="Arial" w:cs="Arial"/>
          <w:b/>
          <w:bCs/>
          <w:sz w:val="36"/>
          <w:szCs w:val="36"/>
        </w:rPr>
        <w:t xml:space="preserve">WHY would an author go from cool stuff like “FIRE AND BRIMSTONE” to “all-old-legal-jargon” almost immediately? </w:t>
      </w:r>
    </w:p>
    <w:p w14:paraId="1757F354" w14:textId="78D44495" w:rsidR="00AB18E9" w:rsidRDefault="00AB18E9" w:rsidP="00AB18E9">
      <w:pPr>
        <w:rPr>
          <w:rFonts w:ascii="Arial" w:hAnsi="Arial" w:cs="Arial"/>
          <w:b/>
          <w:bCs/>
          <w:sz w:val="36"/>
          <w:szCs w:val="36"/>
        </w:rPr>
      </w:pPr>
      <w:r>
        <w:rPr>
          <w:rFonts w:ascii="Arial" w:hAnsi="Arial" w:cs="Arial"/>
          <w:b/>
          <w:bCs/>
          <w:sz w:val="36"/>
          <w:szCs w:val="36"/>
        </w:rPr>
        <w:t xml:space="preserve">It BREAKS the tension, BORES the casual reader, and </w:t>
      </w:r>
      <w:r w:rsidR="002F549C">
        <w:rPr>
          <w:rFonts w:ascii="Arial" w:hAnsi="Arial" w:cs="Arial"/>
          <w:b/>
          <w:bCs/>
          <w:sz w:val="36"/>
          <w:szCs w:val="36"/>
        </w:rPr>
        <w:t>is not</w:t>
      </w:r>
      <w:r>
        <w:rPr>
          <w:rFonts w:ascii="Arial" w:hAnsi="Arial" w:cs="Arial"/>
          <w:b/>
          <w:bCs/>
          <w:sz w:val="36"/>
          <w:szCs w:val="36"/>
        </w:rPr>
        <w:t xml:space="preserve"> </w:t>
      </w:r>
      <w:r w:rsidR="002F549C">
        <w:rPr>
          <w:rFonts w:ascii="Arial" w:hAnsi="Arial" w:cs="Arial"/>
          <w:b/>
          <w:bCs/>
          <w:sz w:val="36"/>
          <w:szCs w:val="36"/>
        </w:rPr>
        <w:t>immensely helpful</w:t>
      </w:r>
      <w:r>
        <w:rPr>
          <w:rFonts w:ascii="Arial" w:hAnsi="Arial" w:cs="Arial"/>
          <w:b/>
          <w:bCs/>
          <w:sz w:val="36"/>
          <w:szCs w:val="36"/>
        </w:rPr>
        <w:t xml:space="preserve"> unless </w:t>
      </w:r>
      <w:r w:rsidR="002F549C">
        <w:rPr>
          <w:rFonts w:ascii="Arial" w:hAnsi="Arial" w:cs="Arial"/>
          <w:b/>
          <w:bCs/>
          <w:sz w:val="36"/>
          <w:szCs w:val="36"/>
        </w:rPr>
        <w:t>you are</w:t>
      </w:r>
      <w:r>
        <w:rPr>
          <w:rFonts w:ascii="Arial" w:hAnsi="Arial" w:cs="Arial"/>
          <w:b/>
          <w:bCs/>
          <w:sz w:val="36"/>
          <w:szCs w:val="36"/>
        </w:rPr>
        <w:t xml:space="preserve"> A PRIEST.</w:t>
      </w:r>
    </w:p>
    <w:p w14:paraId="241E99AF" w14:textId="67789571" w:rsidR="00AB18E9" w:rsidRDefault="00AB18E9" w:rsidP="00AB18E9">
      <w:pPr>
        <w:rPr>
          <w:rFonts w:ascii="Arial" w:hAnsi="Arial" w:cs="Arial"/>
          <w:b/>
          <w:bCs/>
          <w:sz w:val="36"/>
          <w:szCs w:val="36"/>
        </w:rPr>
      </w:pPr>
      <w:r>
        <w:rPr>
          <w:rFonts w:ascii="Arial" w:hAnsi="Arial" w:cs="Arial"/>
          <w:b/>
          <w:bCs/>
          <w:sz w:val="36"/>
          <w:szCs w:val="36"/>
        </w:rPr>
        <w:lastRenderedPageBreak/>
        <w:t>Let me again remind you that much of the “religious stuff here” was written by a P_i_s_t _</w:t>
      </w:r>
      <w:r w:rsidR="002F549C">
        <w:rPr>
          <w:rFonts w:ascii="Arial" w:hAnsi="Arial" w:cs="Arial"/>
          <w:b/>
          <w:bCs/>
          <w:sz w:val="36"/>
          <w:szCs w:val="36"/>
        </w:rPr>
        <w:t xml:space="preserve">. </w:t>
      </w:r>
      <w:r>
        <w:rPr>
          <w:rFonts w:ascii="Arial" w:hAnsi="Arial" w:cs="Arial"/>
          <w:b/>
          <w:bCs/>
          <w:sz w:val="36"/>
          <w:szCs w:val="36"/>
        </w:rPr>
        <w:t xml:space="preserve">You can be </w:t>
      </w:r>
      <w:r w:rsidR="002F549C">
        <w:rPr>
          <w:rFonts w:ascii="Arial" w:hAnsi="Arial" w:cs="Arial"/>
          <w:b/>
          <w:bCs/>
          <w:sz w:val="36"/>
          <w:szCs w:val="36"/>
        </w:rPr>
        <w:t>quite sure</w:t>
      </w:r>
      <w:r>
        <w:rPr>
          <w:rFonts w:ascii="Arial" w:hAnsi="Arial" w:cs="Arial"/>
          <w:b/>
          <w:bCs/>
          <w:sz w:val="36"/>
          <w:szCs w:val="36"/>
        </w:rPr>
        <w:t xml:space="preserve"> of it</w:t>
      </w:r>
      <w:r w:rsidR="002F549C">
        <w:rPr>
          <w:rFonts w:ascii="Arial" w:hAnsi="Arial" w:cs="Arial"/>
          <w:b/>
          <w:bCs/>
          <w:sz w:val="36"/>
          <w:szCs w:val="36"/>
        </w:rPr>
        <w:t xml:space="preserve">. </w:t>
      </w:r>
      <w:r>
        <w:rPr>
          <w:rFonts w:ascii="Arial" w:hAnsi="Arial" w:cs="Arial"/>
          <w:b/>
          <w:bCs/>
          <w:sz w:val="36"/>
          <w:szCs w:val="36"/>
        </w:rPr>
        <w:t>Especially the boring parts…</w:t>
      </w:r>
      <w:r w:rsidR="002F549C">
        <w:rPr>
          <w:rFonts w:ascii="Arial" w:hAnsi="Arial" w:cs="Arial"/>
          <w:b/>
          <w:bCs/>
          <w:sz w:val="36"/>
          <w:szCs w:val="36"/>
        </w:rPr>
        <w:t>heehaw</w:t>
      </w:r>
      <w:r>
        <w:rPr>
          <w:rFonts w:ascii="Arial" w:hAnsi="Arial" w:cs="Arial"/>
          <w:b/>
          <w:bCs/>
          <w:sz w:val="36"/>
          <w:szCs w:val="36"/>
        </w:rPr>
        <w:t xml:space="preserve"> </w:t>
      </w:r>
    </w:p>
    <w:p w14:paraId="44FAA2F2" w14:textId="324961DC" w:rsidR="00AB18E9" w:rsidRDefault="00AB18E9" w:rsidP="00AB18E9">
      <w:pPr>
        <w:rPr>
          <w:rFonts w:ascii="Arial" w:hAnsi="Arial" w:cs="Arial"/>
          <w:b/>
          <w:bCs/>
          <w:sz w:val="36"/>
          <w:szCs w:val="36"/>
        </w:rPr>
      </w:pPr>
      <w:r>
        <w:rPr>
          <w:rFonts w:ascii="Arial" w:hAnsi="Arial" w:cs="Arial"/>
          <w:b/>
          <w:bCs/>
          <w:sz w:val="36"/>
          <w:szCs w:val="36"/>
        </w:rPr>
        <w:t xml:space="preserve">So, </w:t>
      </w:r>
      <w:r w:rsidR="002F549C">
        <w:rPr>
          <w:rFonts w:ascii="Arial" w:hAnsi="Arial" w:cs="Arial"/>
          <w:b/>
          <w:bCs/>
          <w:sz w:val="36"/>
          <w:szCs w:val="36"/>
        </w:rPr>
        <w:t>let us</w:t>
      </w:r>
      <w:r>
        <w:rPr>
          <w:rFonts w:ascii="Arial" w:hAnsi="Arial" w:cs="Arial"/>
          <w:b/>
          <w:bCs/>
          <w:sz w:val="36"/>
          <w:szCs w:val="36"/>
        </w:rPr>
        <w:t xml:space="preserve"> assume that these passages DID NOT COME from THE TIME the Israelites were IN THE DESERT. </w:t>
      </w:r>
    </w:p>
    <w:p w14:paraId="5E49E59E" w14:textId="77777777" w:rsidR="00AB18E9" w:rsidRDefault="00AB18E9" w:rsidP="00AB18E9">
      <w:pPr>
        <w:rPr>
          <w:rFonts w:ascii="Arial" w:hAnsi="Arial" w:cs="Arial"/>
          <w:b/>
          <w:bCs/>
          <w:sz w:val="36"/>
          <w:szCs w:val="36"/>
        </w:rPr>
      </w:pPr>
      <w:r>
        <w:rPr>
          <w:rFonts w:ascii="Arial" w:hAnsi="Arial" w:cs="Arial"/>
          <w:b/>
          <w:bCs/>
          <w:sz w:val="36"/>
          <w:szCs w:val="36"/>
        </w:rPr>
        <w:t>The whole section's TONE, PURPOSE, and WRITING STYLE are completely different than what comes BEFORE IT—and AFTER IT, for that matter.</w:t>
      </w:r>
    </w:p>
    <w:p w14:paraId="53FAD815" w14:textId="77777777" w:rsidR="00AB18E9" w:rsidRDefault="00AB18E9" w:rsidP="00AB18E9">
      <w:pPr>
        <w:rPr>
          <w:rFonts w:ascii="Arial" w:hAnsi="Arial" w:cs="Arial"/>
          <w:b/>
          <w:bCs/>
          <w:sz w:val="36"/>
          <w:szCs w:val="36"/>
        </w:rPr>
      </w:pPr>
      <w:r>
        <w:rPr>
          <w:rFonts w:ascii="Arial" w:hAnsi="Arial" w:cs="Arial"/>
          <w:b/>
          <w:bCs/>
          <w:sz w:val="36"/>
          <w:szCs w:val="36"/>
        </w:rPr>
        <w:t>TONE AND PURPOSE AND WRITING STYLES matter!</w:t>
      </w:r>
    </w:p>
    <w:p w14:paraId="594076DE" w14:textId="77777777" w:rsidR="00AB18E9" w:rsidRDefault="00AB18E9" w:rsidP="00AB18E9">
      <w:pPr>
        <w:rPr>
          <w:rFonts w:ascii="Arial" w:hAnsi="Arial" w:cs="Arial"/>
          <w:b/>
          <w:bCs/>
          <w:sz w:val="36"/>
          <w:szCs w:val="36"/>
        </w:rPr>
      </w:pPr>
      <w:r>
        <w:rPr>
          <w:rFonts w:ascii="Arial" w:hAnsi="Arial" w:cs="Arial"/>
          <w:b/>
          <w:bCs/>
          <w:sz w:val="36"/>
          <w:szCs w:val="36"/>
        </w:rPr>
        <w:t xml:space="preserve">But even if they weren't STUCK in the desert, how is the “average Israelite-joe” supposed to get all the stuff mentioned here, like GOLD, SILVER, OPALS IRON AND JEWELS? </w:t>
      </w:r>
    </w:p>
    <w:p w14:paraId="191D094E" w14:textId="41B81402" w:rsidR="00AB18E9" w:rsidRDefault="00AB18E9" w:rsidP="00AB18E9">
      <w:pPr>
        <w:rPr>
          <w:rFonts w:ascii="Arial" w:hAnsi="Arial" w:cs="Arial"/>
          <w:b/>
          <w:bCs/>
          <w:sz w:val="36"/>
          <w:szCs w:val="36"/>
        </w:rPr>
      </w:pPr>
      <w:r>
        <w:rPr>
          <w:rFonts w:ascii="Arial" w:hAnsi="Arial" w:cs="Arial"/>
          <w:b/>
          <w:bCs/>
          <w:sz w:val="36"/>
          <w:szCs w:val="36"/>
        </w:rPr>
        <w:t xml:space="preserve">This stuff </w:t>
      </w:r>
      <w:r w:rsidR="002F549C">
        <w:rPr>
          <w:rFonts w:ascii="Arial" w:hAnsi="Arial" w:cs="Arial"/>
          <w:b/>
          <w:bCs/>
          <w:sz w:val="36"/>
          <w:szCs w:val="36"/>
        </w:rPr>
        <w:t>does not</w:t>
      </w:r>
      <w:r>
        <w:rPr>
          <w:rFonts w:ascii="Arial" w:hAnsi="Arial" w:cs="Arial"/>
          <w:b/>
          <w:bCs/>
          <w:sz w:val="36"/>
          <w:szCs w:val="36"/>
        </w:rPr>
        <w:t xml:space="preserve"> exactly grow on CACTI in the middle of the desert somewhere or even to be found on your” LOCAL ORGANIC ISRAELITE FARMER’S LAND.” </w:t>
      </w:r>
    </w:p>
    <w:p w14:paraId="09FAA2F9" w14:textId="282C7C77" w:rsidR="00AB18E9" w:rsidRDefault="00AB18E9" w:rsidP="00AB18E9">
      <w:pPr>
        <w:rPr>
          <w:rFonts w:ascii="Arial" w:hAnsi="Arial" w:cs="Arial"/>
          <w:b/>
          <w:bCs/>
          <w:sz w:val="36"/>
          <w:szCs w:val="36"/>
        </w:rPr>
      </w:pPr>
      <w:r>
        <w:rPr>
          <w:rFonts w:ascii="Arial" w:hAnsi="Arial" w:cs="Arial"/>
          <w:b/>
          <w:bCs/>
          <w:sz w:val="36"/>
          <w:szCs w:val="36"/>
        </w:rPr>
        <w:t>The point is that THIS PIECE of text has a DISTINCT PURPOSE from the rest of the Exodus story</w:t>
      </w:r>
      <w:r w:rsidR="002F549C">
        <w:rPr>
          <w:rFonts w:ascii="Arial" w:hAnsi="Arial" w:cs="Arial"/>
          <w:b/>
          <w:bCs/>
          <w:sz w:val="36"/>
          <w:szCs w:val="36"/>
        </w:rPr>
        <w:t xml:space="preserve">. </w:t>
      </w:r>
      <w:r>
        <w:rPr>
          <w:rFonts w:ascii="Arial" w:hAnsi="Arial" w:cs="Arial"/>
          <w:b/>
          <w:bCs/>
          <w:sz w:val="36"/>
          <w:szCs w:val="36"/>
        </w:rPr>
        <w:t>It is purposefully written…</w:t>
      </w:r>
    </w:p>
    <w:p w14:paraId="6F4ACF52" w14:textId="2CF6CDD6" w:rsidR="00AB18E9" w:rsidRDefault="00AB18E9" w:rsidP="00AB18E9">
      <w:pPr>
        <w:rPr>
          <w:rFonts w:ascii="Arial" w:hAnsi="Arial" w:cs="Arial"/>
          <w:b/>
          <w:bCs/>
          <w:sz w:val="36"/>
          <w:szCs w:val="36"/>
        </w:rPr>
      </w:pPr>
      <w:r>
        <w:rPr>
          <w:rFonts w:ascii="Arial" w:hAnsi="Arial" w:cs="Arial"/>
          <w:b/>
          <w:bCs/>
          <w:sz w:val="36"/>
          <w:szCs w:val="36"/>
        </w:rPr>
        <w:t xml:space="preserve">It </w:t>
      </w:r>
      <w:r w:rsidR="002F549C">
        <w:rPr>
          <w:rFonts w:ascii="Arial" w:hAnsi="Arial" w:cs="Arial"/>
          <w:b/>
          <w:bCs/>
          <w:sz w:val="36"/>
          <w:szCs w:val="36"/>
        </w:rPr>
        <w:t>was not</w:t>
      </w:r>
      <w:r>
        <w:rPr>
          <w:rFonts w:ascii="Arial" w:hAnsi="Arial" w:cs="Arial"/>
          <w:b/>
          <w:bCs/>
          <w:sz w:val="36"/>
          <w:szCs w:val="36"/>
        </w:rPr>
        <w:t xml:space="preserve"> written BY or FOR an average-joe-or- average-Jayne-worshipper. </w:t>
      </w:r>
    </w:p>
    <w:p w14:paraId="240064B7" w14:textId="77777777" w:rsidR="00AB18E9" w:rsidRDefault="00AB18E9" w:rsidP="00AB18E9">
      <w:pPr>
        <w:rPr>
          <w:rFonts w:ascii="Arial" w:hAnsi="Arial" w:cs="Arial"/>
          <w:b/>
          <w:bCs/>
          <w:sz w:val="36"/>
          <w:szCs w:val="36"/>
        </w:rPr>
      </w:pPr>
      <w:r>
        <w:rPr>
          <w:rFonts w:ascii="Arial" w:hAnsi="Arial" w:cs="Arial"/>
          <w:b/>
          <w:bCs/>
          <w:sz w:val="36"/>
          <w:szCs w:val="36"/>
        </w:rPr>
        <w:t xml:space="preserve">More likely, it was written by SOMEONE who had a VESTED (get it?) interest in the PRIESTHOOD. Vested, vestry…  Think about it: would a doctor write a memo </w:t>
      </w:r>
      <w:r>
        <w:rPr>
          <w:rFonts w:ascii="Arial" w:hAnsi="Arial" w:cs="Arial"/>
          <w:b/>
          <w:bCs/>
          <w:sz w:val="36"/>
          <w:szCs w:val="36"/>
        </w:rPr>
        <w:lastRenderedPageBreak/>
        <w:t xml:space="preserve">full of “industrial jargon?”  Perhaps, but I kind-a-doubt it. </w:t>
      </w:r>
    </w:p>
    <w:p w14:paraId="3E2497EC" w14:textId="77777777" w:rsidR="00AB18E9" w:rsidRDefault="00AB18E9" w:rsidP="00AB18E9">
      <w:pPr>
        <w:rPr>
          <w:rFonts w:ascii="Arial" w:hAnsi="Arial" w:cs="Arial"/>
          <w:b/>
          <w:bCs/>
          <w:sz w:val="36"/>
          <w:szCs w:val="36"/>
        </w:rPr>
      </w:pPr>
      <w:r>
        <w:rPr>
          <w:rFonts w:ascii="Arial" w:hAnsi="Arial" w:cs="Arial"/>
          <w:b/>
          <w:bCs/>
          <w:sz w:val="36"/>
          <w:szCs w:val="36"/>
        </w:rPr>
        <w:t xml:space="preserve">Of course NOT. </w:t>
      </w:r>
    </w:p>
    <w:p w14:paraId="04F969E2" w14:textId="77777777" w:rsidR="00AB18E9" w:rsidRDefault="00AB18E9" w:rsidP="00AB18E9">
      <w:pPr>
        <w:rPr>
          <w:rFonts w:ascii="Arial" w:hAnsi="Arial" w:cs="Arial"/>
          <w:b/>
          <w:bCs/>
          <w:sz w:val="36"/>
          <w:szCs w:val="36"/>
        </w:rPr>
      </w:pPr>
      <w:r>
        <w:rPr>
          <w:rFonts w:ascii="Arial" w:hAnsi="Arial" w:cs="Arial"/>
          <w:b/>
          <w:bCs/>
          <w:sz w:val="36"/>
          <w:szCs w:val="36"/>
        </w:rPr>
        <w:t xml:space="preserve">You write WHAT YOU KNOW ABOUT, and this passage is NO exception. </w:t>
      </w:r>
    </w:p>
    <w:p w14:paraId="6F5FBA9F" w14:textId="77777777" w:rsidR="00AB18E9" w:rsidRDefault="00AB18E9" w:rsidP="00AB18E9">
      <w:pPr>
        <w:rPr>
          <w:rFonts w:ascii="Arial" w:hAnsi="Arial" w:cs="Arial"/>
          <w:b/>
          <w:bCs/>
          <w:sz w:val="36"/>
          <w:szCs w:val="36"/>
        </w:rPr>
      </w:pPr>
      <w:r>
        <w:rPr>
          <w:rFonts w:ascii="Arial" w:hAnsi="Arial" w:cs="Arial"/>
          <w:b/>
          <w:bCs/>
          <w:sz w:val="36"/>
          <w:szCs w:val="36"/>
        </w:rPr>
        <w:t xml:space="preserve">And WHO wants to read lines and lines and lines of specific instructions for how to MELD gold? Only people who MELD GOLD every day. </w:t>
      </w:r>
    </w:p>
    <w:p w14:paraId="46875674" w14:textId="77777777" w:rsidR="00AB18E9" w:rsidRDefault="00AB18E9" w:rsidP="00AB18E9">
      <w:pPr>
        <w:rPr>
          <w:rFonts w:ascii="Arial" w:eastAsia="Times New Roman" w:hAnsi="Arial" w:cs="Arial"/>
          <w:b/>
          <w:bCs/>
          <w:color w:val="4A4A4A"/>
          <w:sz w:val="36"/>
          <w:szCs w:val="36"/>
        </w:rPr>
      </w:pPr>
      <w:r>
        <w:rPr>
          <w:rFonts w:ascii="Arial" w:hAnsi="Arial" w:cs="Arial"/>
          <w:b/>
          <w:bCs/>
          <w:sz w:val="36"/>
          <w:szCs w:val="36"/>
        </w:rPr>
        <w:t xml:space="preserve">VESTRY:  </w:t>
      </w:r>
      <w:r>
        <w:rPr>
          <w:rFonts w:ascii="Arial" w:eastAsia="Times New Roman" w:hAnsi="Arial" w:cs="Arial"/>
          <w:b/>
          <w:bCs/>
          <w:color w:val="1A1A1A"/>
          <w:sz w:val="36"/>
          <w:szCs w:val="36"/>
        </w:rPr>
        <w:t>a room in or a building attached to a church, in which the vestments, and sometimes liturgical objects, are kept; sacristy.</w:t>
      </w:r>
    </w:p>
    <w:p w14:paraId="510C812C" w14:textId="77777777" w:rsidR="00AB18E9" w:rsidRDefault="00AB18E9" w:rsidP="00AB18E9">
      <w:pPr>
        <w:shd w:val="clear" w:color="auto" w:fill="FFFFFF"/>
        <w:spacing w:after="60" w:line="240" w:lineRule="auto"/>
        <w:rPr>
          <w:rFonts w:ascii="Arial" w:eastAsia="Times New Roman" w:hAnsi="Arial" w:cs="Arial"/>
          <w:b/>
          <w:bCs/>
          <w:color w:val="4A4A4A"/>
          <w:sz w:val="36"/>
          <w:szCs w:val="36"/>
        </w:rPr>
      </w:pPr>
      <w:r>
        <w:rPr>
          <w:rFonts w:ascii="Arial" w:eastAsia="Times New Roman" w:hAnsi="Arial" w:cs="Arial"/>
          <w:b/>
          <w:bCs/>
          <w:color w:val="1A1A1A"/>
          <w:sz w:val="36"/>
          <w:szCs w:val="36"/>
        </w:rPr>
        <w:t>(in some churches) a room in or a building attached to a church, used as a chapel, for prayer meetings, for the Sunday school, etc.</w:t>
      </w:r>
    </w:p>
    <w:p w14:paraId="67C45770" w14:textId="77777777" w:rsidR="00AB18E9" w:rsidRDefault="00AB18E9" w:rsidP="00AB18E9">
      <w:pPr>
        <w:shd w:val="clear" w:color="auto" w:fill="FFFFFF"/>
        <w:spacing w:after="60" w:line="240" w:lineRule="auto"/>
        <w:rPr>
          <w:rFonts w:ascii="Arial" w:eastAsia="Times New Roman" w:hAnsi="Arial" w:cs="Arial"/>
          <w:b/>
          <w:bCs/>
          <w:color w:val="4A4A4A"/>
          <w:sz w:val="36"/>
          <w:szCs w:val="36"/>
        </w:rPr>
      </w:pPr>
      <w:r>
        <w:rPr>
          <w:rFonts w:ascii="Arial" w:eastAsia="Times New Roman" w:hAnsi="Arial" w:cs="Arial"/>
          <w:b/>
          <w:bCs/>
          <w:i/>
          <w:iCs/>
          <w:color w:val="1A1A1A"/>
          <w:sz w:val="36"/>
          <w:szCs w:val="36"/>
        </w:rPr>
        <w:t>Episcopal Church</w:t>
      </w:r>
      <w:r>
        <w:rPr>
          <w:rFonts w:ascii="Arial" w:eastAsia="Times New Roman" w:hAnsi="Arial" w:cs="Arial"/>
          <w:b/>
          <w:bCs/>
          <w:color w:val="1A1A1A"/>
          <w:sz w:val="36"/>
          <w:szCs w:val="36"/>
        </w:rPr>
        <w:t>. a committee elected by members of a congregation to serve with the churchwardens in managing the temporal affairs of the church.</w:t>
      </w:r>
    </w:p>
    <w:p w14:paraId="725B5773" w14:textId="77777777" w:rsidR="00AB18E9" w:rsidRDefault="00AB18E9" w:rsidP="00AB18E9">
      <w:pPr>
        <w:shd w:val="clear" w:color="auto" w:fill="FFFFFF"/>
        <w:spacing w:after="60" w:line="240" w:lineRule="auto"/>
        <w:rPr>
          <w:rFonts w:ascii="Arial" w:eastAsia="Times New Roman" w:hAnsi="Arial" w:cs="Arial"/>
          <w:b/>
          <w:bCs/>
          <w:color w:val="1A1A1A"/>
          <w:sz w:val="36"/>
          <w:szCs w:val="36"/>
        </w:rPr>
      </w:pPr>
      <w:r>
        <w:rPr>
          <w:rFonts w:ascii="Arial" w:eastAsia="Times New Roman" w:hAnsi="Arial" w:cs="Arial"/>
          <w:b/>
          <w:bCs/>
          <w:i/>
          <w:iCs/>
          <w:color w:val="1A1A1A"/>
          <w:sz w:val="36"/>
          <w:szCs w:val="36"/>
        </w:rPr>
        <w:t>Church of England</w:t>
      </w:r>
      <w:r>
        <w:rPr>
          <w:rFonts w:ascii="Arial" w:eastAsia="Times New Roman" w:hAnsi="Arial" w:cs="Arial"/>
          <w:b/>
          <w:bCs/>
          <w:color w:val="1A1A1A"/>
          <w:sz w:val="36"/>
          <w:szCs w:val="36"/>
        </w:rPr>
        <w:t>. a meeting attended by all the parishioners or by a committee of parishioners during which the official business of the church is discussed.</w:t>
      </w:r>
    </w:p>
    <w:p w14:paraId="3536C8F8" w14:textId="77777777" w:rsidR="00AB18E9" w:rsidRDefault="00AB18E9" w:rsidP="00AB18E9">
      <w:pPr>
        <w:shd w:val="clear" w:color="auto" w:fill="FFFFFF"/>
        <w:spacing w:after="60" w:line="240" w:lineRule="auto"/>
        <w:rPr>
          <w:rFonts w:ascii="Arial" w:eastAsia="Times New Roman" w:hAnsi="Arial" w:cs="Arial"/>
          <w:b/>
          <w:bCs/>
          <w:color w:val="1A1A1A"/>
          <w:sz w:val="36"/>
          <w:szCs w:val="36"/>
        </w:rPr>
      </w:pPr>
    </w:p>
    <w:p w14:paraId="11C8A50B" w14:textId="77777777" w:rsidR="00AB18E9" w:rsidRDefault="00AB18E9" w:rsidP="00AB18E9">
      <w:pPr>
        <w:shd w:val="clear" w:color="auto" w:fill="FFFFFF"/>
        <w:spacing w:after="60" w:line="240" w:lineRule="auto"/>
        <w:rPr>
          <w:rFonts w:ascii="Arial" w:eastAsia="Times New Roman" w:hAnsi="Arial" w:cs="Arial"/>
          <w:b/>
          <w:bCs/>
          <w:color w:val="1A1A1A"/>
          <w:sz w:val="36"/>
          <w:szCs w:val="36"/>
        </w:rPr>
      </w:pPr>
      <w:r>
        <w:rPr>
          <w:rFonts w:ascii="Arial" w:eastAsia="Times New Roman" w:hAnsi="Arial" w:cs="Arial"/>
          <w:b/>
          <w:bCs/>
          <w:color w:val="1A1A1A"/>
          <w:sz w:val="36"/>
          <w:szCs w:val="36"/>
        </w:rPr>
        <w:t>Tell me again, WHO would have care and concern about a VESTRY?</w:t>
      </w:r>
    </w:p>
    <w:p w14:paraId="59704D65" w14:textId="77777777" w:rsidR="00AB18E9" w:rsidRDefault="00AB18E9" w:rsidP="00AB18E9">
      <w:pPr>
        <w:shd w:val="clear" w:color="auto" w:fill="FFFFFF"/>
        <w:spacing w:after="60" w:line="240" w:lineRule="auto"/>
        <w:rPr>
          <w:rFonts w:ascii="Arial" w:eastAsia="Times New Roman" w:hAnsi="Arial" w:cs="Arial"/>
          <w:b/>
          <w:bCs/>
          <w:color w:val="1A1A1A"/>
          <w:sz w:val="36"/>
          <w:szCs w:val="36"/>
        </w:rPr>
      </w:pPr>
    </w:p>
    <w:p w14:paraId="4455F096" w14:textId="77777777" w:rsidR="00AB18E9" w:rsidRDefault="00AB18E9" w:rsidP="00AB18E9">
      <w:pPr>
        <w:shd w:val="clear" w:color="auto" w:fill="FFFFFF"/>
        <w:spacing w:after="60" w:line="240" w:lineRule="auto"/>
        <w:rPr>
          <w:rFonts w:ascii="Arial" w:eastAsia="Times New Roman" w:hAnsi="Arial" w:cs="Arial"/>
          <w:b/>
          <w:bCs/>
          <w:color w:val="4A4A4A"/>
          <w:sz w:val="36"/>
          <w:szCs w:val="36"/>
        </w:rPr>
      </w:pPr>
      <w:r>
        <w:rPr>
          <w:rFonts w:ascii="Arial" w:eastAsia="Times New Roman" w:hAnsi="Arial" w:cs="Arial"/>
          <w:b/>
          <w:bCs/>
          <w:color w:val="1A1A1A"/>
          <w:sz w:val="36"/>
          <w:szCs w:val="36"/>
        </w:rPr>
        <w:t>YEP!</w:t>
      </w:r>
    </w:p>
    <w:p w14:paraId="2FFB7C9D" w14:textId="77777777" w:rsidR="00AB18E9" w:rsidRDefault="00AB18E9" w:rsidP="00AB18E9">
      <w:pPr>
        <w:rPr>
          <w:rFonts w:ascii="Arial" w:hAnsi="Arial" w:cs="Arial"/>
          <w:b/>
          <w:bCs/>
          <w:sz w:val="36"/>
          <w:szCs w:val="36"/>
        </w:rPr>
      </w:pPr>
      <w:r>
        <w:rPr>
          <w:rFonts w:ascii="Arial" w:hAnsi="Arial" w:cs="Arial"/>
          <w:b/>
          <w:bCs/>
          <w:sz w:val="36"/>
          <w:szCs w:val="36"/>
        </w:rPr>
        <w:t xml:space="preserve">This section of Exodus was written BY priests, FOR priests, so help me G*D. </w:t>
      </w:r>
    </w:p>
    <w:p w14:paraId="5DE86FDF" w14:textId="77777777" w:rsidR="00AB18E9" w:rsidRDefault="00AB18E9" w:rsidP="00AB18E9">
      <w:pPr>
        <w:rPr>
          <w:rFonts w:ascii="Arial" w:hAnsi="Arial" w:cs="Arial"/>
          <w:b/>
          <w:bCs/>
          <w:sz w:val="36"/>
          <w:szCs w:val="36"/>
        </w:rPr>
      </w:pPr>
      <w:r>
        <w:rPr>
          <w:rFonts w:ascii="Arial" w:hAnsi="Arial" w:cs="Arial"/>
          <w:b/>
          <w:bCs/>
          <w:sz w:val="36"/>
          <w:szCs w:val="36"/>
        </w:rPr>
        <w:lastRenderedPageBreak/>
        <w:t>But LET’S take a little peakie-Poo it anyway, ok?</w:t>
      </w:r>
    </w:p>
    <w:p w14:paraId="391899E0" w14:textId="64D47F0F" w:rsidR="00AB18E9" w:rsidRDefault="00AB18E9" w:rsidP="00AB18E9">
      <w:pPr>
        <w:rPr>
          <w:rFonts w:ascii="Arial" w:hAnsi="Arial" w:cs="Arial"/>
          <w:b/>
          <w:bCs/>
          <w:sz w:val="36"/>
          <w:szCs w:val="36"/>
        </w:rPr>
      </w:pPr>
      <w:r>
        <w:rPr>
          <w:rFonts w:ascii="Arial" w:hAnsi="Arial" w:cs="Arial"/>
          <w:b/>
          <w:bCs/>
          <w:sz w:val="36"/>
          <w:szCs w:val="36"/>
        </w:rPr>
        <w:t xml:space="preserve">G*D gives MOSHE a nice big list of things </w:t>
      </w:r>
      <w:r w:rsidR="002F549C">
        <w:rPr>
          <w:rFonts w:ascii="Arial" w:hAnsi="Arial" w:cs="Arial"/>
          <w:b/>
          <w:bCs/>
          <w:sz w:val="36"/>
          <w:szCs w:val="36"/>
        </w:rPr>
        <w:t>he will</w:t>
      </w:r>
      <w:r>
        <w:rPr>
          <w:rFonts w:ascii="Arial" w:hAnsi="Arial" w:cs="Arial"/>
          <w:b/>
          <w:bCs/>
          <w:sz w:val="36"/>
          <w:szCs w:val="36"/>
        </w:rPr>
        <w:t xml:space="preserve"> accept as OFFERINGS</w:t>
      </w:r>
      <w:r w:rsidR="002F549C">
        <w:rPr>
          <w:rFonts w:ascii="Arial" w:hAnsi="Arial" w:cs="Arial"/>
          <w:b/>
          <w:bCs/>
          <w:sz w:val="36"/>
          <w:szCs w:val="36"/>
        </w:rPr>
        <w:t xml:space="preserve">. </w:t>
      </w:r>
      <w:r>
        <w:rPr>
          <w:rFonts w:ascii="Arial" w:hAnsi="Arial" w:cs="Arial"/>
          <w:b/>
          <w:bCs/>
          <w:sz w:val="36"/>
          <w:szCs w:val="36"/>
        </w:rPr>
        <w:t>AHEM, WHO CARES ABOUT OFFERINGS</w:t>
      </w:r>
      <w:r w:rsidR="002F549C">
        <w:rPr>
          <w:rFonts w:ascii="Arial" w:hAnsi="Arial" w:cs="Arial"/>
          <w:b/>
          <w:bCs/>
          <w:sz w:val="36"/>
          <w:szCs w:val="36"/>
        </w:rPr>
        <w:t xml:space="preserve">? </w:t>
      </w:r>
      <w:r>
        <w:rPr>
          <w:rFonts w:ascii="Arial" w:hAnsi="Arial" w:cs="Arial"/>
          <w:b/>
          <w:bCs/>
          <w:sz w:val="36"/>
          <w:szCs w:val="36"/>
        </w:rPr>
        <w:t>Go ahead, and guess?</w:t>
      </w:r>
    </w:p>
    <w:p w14:paraId="7FD3F45F" w14:textId="77777777" w:rsidR="00AB18E9" w:rsidRDefault="00AB18E9" w:rsidP="00AB18E9">
      <w:pPr>
        <w:rPr>
          <w:rFonts w:ascii="Arial" w:hAnsi="Arial" w:cs="Arial"/>
          <w:b/>
          <w:bCs/>
          <w:sz w:val="36"/>
          <w:szCs w:val="36"/>
        </w:rPr>
      </w:pPr>
      <w:r>
        <w:rPr>
          <w:rFonts w:ascii="Arial" w:hAnsi="Arial" w:cs="Arial"/>
          <w:b/>
          <w:bCs/>
          <w:sz w:val="36"/>
          <w:szCs w:val="36"/>
        </w:rPr>
        <w:t xml:space="preserve">Notice how every one of these things has some association of LUXURY. </w:t>
      </w:r>
    </w:p>
    <w:p w14:paraId="0152E417" w14:textId="7FF51A3A" w:rsidR="00AB18E9" w:rsidRDefault="00AB18E9" w:rsidP="00AB18E9">
      <w:pPr>
        <w:rPr>
          <w:rFonts w:ascii="Arial" w:hAnsi="Arial" w:cs="Arial"/>
          <w:b/>
          <w:bCs/>
          <w:sz w:val="36"/>
          <w:szCs w:val="36"/>
        </w:rPr>
      </w:pPr>
      <w:r>
        <w:rPr>
          <w:rFonts w:ascii="Arial" w:hAnsi="Arial" w:cs="Arial"/>
          <w:b/>
          <w:bCs/>
          <w:sz w:val="36"/>
          <w:szCs w:val="36"/>
        </w:rPr>
        <w:t xml:space="preserve">He also says </w:t>
      </w:r>
      <w:r w:rsidR="002F549C">
        <w:rPr>
          <w:rFonts w:ascii="Arial" w:hAnsi="Arial" w:cs="Arial"/>
          <w:b/>
          <w:bCs/>
          <w:sz w:val="36"/>
          <w:szCs w:val="36"/>
        </w:rPr>
        <w:t>he is</w:t>
      </w:r>
      <w:r>
        <w:rPr>
          <w:rFonts w:ascii="Arial" w:hAnsi="Arial" w:cs="Arial"/>
          <w:b/>
          <w:bCs/>
          <w:sz w:val="36"/>
          <w:szCs w:val="36"/>
        </w:rPr>
        <w:t xml:space="preserve"> about to give MOSHE directions for building A PLACE TO HOUSE ALL OF THIS STUFF. G*D needs a “pad,” (no, NOT AN I-PAD) YOU KNOW A CRIB, A PLACE TO LAY HIS WEARY HEAD</w:t>
      </w:r>
      <w:r w:rsidR="002F549C">
        <w:rPr>
          <w:rFonts w:ascii="Arial" w:hAnsi="Arial" w:cs="Arial"/>
          <w:b/>
          <w:bCs/>
          <w:sz w:val="36"/>
          <w:szCs w:val="36"/>
        </w:rPr>
        <w:t xml:space="preserve">! </w:t>
      </w:r>
      <w:r>
        <w:rPr>
          <w:rFonts w:ascii="Arial" w:hAnsi="Arial" w:cs="Arial"/>
          <w:b/>
          <w:bCs/>
          <w:sz w:val="36"/>
          <w:szCs w:val="36"/>
        </w:rPr>
        <w:t>AND he is going to tell them HOW TO build it. </w:t>
      </w:r>
    </w:p>
    <w:p w14:paraId="6404F855" w14:textId="77777777" w:rsidR="00AB18E9" w:rsidRDefault="00AB18E9" w:rsidP="00AB18E9">
      <w:pPr>
        <w:jc w:val="center"/>
        <w:rPr>
          <w:rFonts w:ascii="Arial" w:hAnsi="Arial" w:cs="Arial"/>
          <w:b/>
          <w:bCs/>
          <w:sz w:val="48"/>
          <w:szCs w:val="48"/>
        </w:rPr>
      </w:pPr>
      <w:r>
        <w:rPr>
          <w:rFonts w:ascii="Arial" w:hAnsi="Arial" w:cs="Arial"/>
          <w:b/>
          <w:bCs/>
          <w:sz w:val="48"/>
          <w:szCs w:val="48"/>
        </w:rPr>
        <w:t>The Ark of the Covenant</w:t>
      </w:r>
    </w:p>
    <w:p w14:paraId="2DB7B4A4" w14:textId="7E241062" w:rsidR="00AB18E9" w:rsidRDefault="003F3249" w:rsidP="00AB18E9">
      <w:pPr>
        <w:rPr>
          <w:rFonts w:ascii="Arial" w:hAnsi="Arial" w:cs="Arial"/>
          <w:b/>
          <w:bCs/>
          <w:sz w:val="36"/>
          <w:szCs w:val="36"/>
        </w:rPr>
      </w:pPr>
      <w:hyperlink r:id="rId6" w:tgtFrame="_blank" w:history="1">
        <w:r w:rsidR="00AB18E9" w:rsidRPr="002F549C">
          <w:rPr>
            <w:rStyle w:val="Hyperlink"/>
            <w:rFonts w:ascii="Arial" w:hAnsi="Arial" w:cs="Arial"/>
            <w:b/>
            <w:bCs/>
            <w:color w:val="auto"/>
            <w:sz w:val="36"/>
            <w:szCs w:val="36"/>
            <w:u w:val="none"/>
          </w:rPr>
          <w:t>INDY (not 500) just GRAB IT!</w:t>
        </w:r>
      </w:hyperlink>
      <w:r w:rsidR="00AB18E9">
        <w:rPr>
          <w:rFonts w:ascii="Arial" w:hAnsi="Arial" w:cs="Arial"/>
          <w:b/>
          <w:bCs/>
          <w:sz w:val="36"/>
          <w:szCs w:val="36"/>
        </w:rPr>
        <w:t xml:space="preserve">   Okay, so HARRISON FORD </w:t>
      </w:r>
      <w:r w:rsidR="002F549C">
        <w:rPr>
          <w:rFonts w:ascii="Arial" w:hAnsi="Arial" w:cs="Arial"/>
          <w:b/>
          <w:bCs/>
          <w:sz w:val="36"/>
          <w:szCs w:val="36"/>
        </w:rPr>
        <w:t>was not</w:t>
      </w:r>
      <w:r w:rsidR="00AB18E9">
        <w:rPr>
          <w:rFonts w:ascii="Arial" w:hAnsi="Arial" w:cs="Arial"/>
          <w:b/>
          <w:bCs/>
          <w:sz w:val="36"/>
          <w:szCs w:val="36"/>
        </w:rPr>
        <w:t xml:space="preserve"> in the Bible, but </w:t>
      </w:r>
      <w:r w:rsidR="002F549C">
        <w:rPr>
          <w:rFonts w:ascii="Arial" w:hAnsi="Arial" w:cs="Arial"/>
          <w:b/>
          <w:bCs/>
          <w:sz w:val="36"/>
          <w:szCs w:val="36"/>
        </w:rPr>
        <w:t>all</w:t>
      </w:r>
      <w:r w:rsidR="00AB18E9">
        <w:rPr>
          <w:rFonts w:ascii="Arial" w:hAnsi="Arial" w:cs="Arial"/>
          <w:b/>
          <w:bCs/>
          <w:sz w:val="36"/>
          <w:szCs w:val="36"/>
        </w:rPr>
        <w:t xml:space="preserve"> those Ark legends come from THIS ONE SPOT, cool right</w:t>
      </w:r>
      <w:r w:rsidR="002F549C">
        <w:rPr>
          <w:rFonts w:ascii="Arial" w:hAnsi="Arial" w:cs="Arial"/>
          <w:b/>
          <w:bCs/>
          <w:sz w:val="36"/>
          <w:szCs w:val="36"/>
        </w:rPr>
        <w:t xml:space="preserve">? </w:t>
      </w:r>
      <w:r w:rsidR="00AB18E9">
        <w:rPr>
          <w:rFonts w:ascii="Arial" w:hAnsi="Arial" w:cs="Arial"/>
          <w:b/>
          <w:bCs/>
          <w:sz w:val="36"/>
          <w:szCs w:val="36"/>
        </w:rPr>
        <w:t xml:space="preserve">Yep, right here where God gives the Israelites instructions on HOW “the thing.” </w:t>
      </w:r>
    </w:p>
    <w:p w14:paraId="7B99BBC2" w14:textId="77777777" w:rsidR="00AB18E9" w:rsidRDefault="00AB18E9" w:rsidP="00AB18E9">
      <w:pPr>
        <w:jc w:val="center"/>
        <w:rPr>
          <w:rFonts w:ascii="Arial" w:hAnsi="Arial" w:cs="Arial"/>
          <w:b/>
          <w:bCs/>
          <w:sz w:val="48"/>
          <w:szCs w:val="48"/>
        </w:rPr>
      </w:pPr>
      <w:r>
        <w:rPr>
          <w:rFonts w:ascii="Arial" w:hAnsi="Arial" w:cs="Arial"/>
          <w:b/>
          <w:bCs/>
          <w:sz w:val="48"/>
          <w:szCs w:val="48"/>
        </w:rPr>
        <w:t>Lampshades…No, Lampstands!</w:t>
      </w:r>
    </w:p>
    <w:p w14:paraId="16E2079E" w14:textId="5725A002" w:rsidR="00AB18E9" w:rsidRDefault="00AB18E9" w:rsidP="00AB18E9">
      <w:pPr>
        <w:rPr>
          <w:rFonts w:ascii="Arial" w:hAnsi="Arial" w:cs="Arial"/>
          <w:b/>
          <w:bCs/>
          <w:sz w:val="36"/>
          <w:szCs w:val="36"/>
        </w:rPr>
      </w:pPr>
      <w:r>
        <w:rPr>
          <w:rFonts w:ascii="Arial" w:hAnsi="Arial" w:cs="Arial"/>
          <w:b/>
          <w:bCs/>
          <w:sz w:val="36"/>
          <w:szCs w:val="36"/>
        </w:rPr>
        <w:t xml:space="preserve">Ever heard of </w:t>
      </w:r>
      <w:r w:rsidRPr="002F549C">
        <w:rPr>
          <w:rFonts w:ascii="Arial" w:hAnsi="Arial" w:cs="Arial"/>
          <w:b/>
          <w:bCs/>
          <w:sz w:val="36"/>
          <w:szCs w:val="36"/>
        </w:rPr>
        <w:t xml:space="preserve">a </w:t>
      </w:r>
      <w:hyperlink r:id="rId7" w:tgtFrame="_blank" w:history="1">
        <w:r w:rsidRPr="002F549C">
          <w:rPr>
            <w:rStyle w:val="Hyperlink"/>
            <w:rFonts w:ascii="Arial" w:hAnsi="Arial" w:cs="Arial"/>
            <w:b/>
            <w:bCs/>
            <w:color w:val="auto"/>
            <w:sz w:val="36"/>
            <w:szCs w:val="36"/>
            <w:u w:val="none"/>
          </w:rPr>
          <w:t>menorah</w:t>
        </w:r>
      </w:hyperlink>
      <w:r>
        <w:rPr>
          <w:rFonts w:ascii="Arial" w:hAnsi="Arial" w:cs="Arial"/>
          <w:b/>
          <w:bCs/>
          <w:sz w:val="36"/>
          <w:szCs w:val="36"/>
        </w:rPr>
        <w:t xml:space="preserve">? Or a candelabra? Or a free-standing chandelier? Yup. </w:t>
      </w:r>
      <w:r w:rsidR="002F549C">
        <w:rPr>
          <w:rFonts w:ascii="Arial" w:hAnsi="Arial" w:cs="Arial"/>
          <w:b/>
          <w:bCs/>
          <w:sz w:val="36"/>
          <w:szCs w:val="36"/>
        </w:rPr>
        <w:t>That is</w:t>
      </w:r>
      <w:r>
        <w:rPr>
          <w:rFonts w:ascii="Arial" w:hAnsi="Arial" w:cs="Arial"/>
          <w:b/>
          <w:bCs/>
          <w:sz w:val="36"/>
          <w:szCs w:val="36"/>
        </w:rPr>
        <w:t xml:space="preserve"> THIS thing. Check out the image in EXODUS 25:33, where the writer </w:t>
      </w:r>
      <w:r w:rsidR="002F549C">
        <w:rPr>
          <w:rFonts w:ascii="Arial" w:hAnsi="Arial" w:cs="Arial"/>
          <w:b/>
          <w:bCs/>
          <w:sz w:val="36"/>
          <w:szCs w:val="36"/>
        </w:rPr>
        <w:t>says</w:t>
      </w:r>
      <w:r>
        <w:rPr>
          <w:rFonts w:ascii="Arial" w:hAnsi="Arial" w:cs="Arial"/>
          <w:b/>
          <w:bCs/>
          <w:sz w:val="36"/>
          <w:szCs w:val="36"/>
        </w:rPr>
        <w:t xml:space="preserve"> that the candle-holder's cup should look like "almond blossoms." </w:t>
      </w:r>
    </w:p>
    <w:p w14:paraId="784AF6E3" w14:textId="281E8D23" w:rsidR="00AB18E9" w:rsidRDefault="00AB18E9" w:rsidP="00AB18E9">
      <w:pPr>
        <w:rPr>
          <w:rFonts w:ascii="Arial" w:hAnsi="Arial" w:cs="Arial"/>
          <w:b/>
          <w:bCs/>
          <w:sz w:val="36"/>
          <w:szCs w:val="36"/>
        </w:rPr>
      </w:pPr>
      <w:r>
        <w:rPr>
          <w:rFonts w:ascii="Arial" w:hAnsi="Arial" w:cs="Arial"/>
          <w:b/>
          <w:bCs/>
          <w:sz w:val="36"/>
          <w:szCs w:val="36"/>
        </w:rPr>
        <w:lastRenderedPageBreak/>
        <w:t xml:space="preserve">Not only is that a beautiful image, but </w:t>
      </w:r>
      <w:r w:rsidR="002F549C">
        <w:rPr>
          <w:rFonts w:ascii="Arial" w:hAnsi="Arial" w:cs="Arial"/>
          <w:b/>
          <w:bCs/>
          <w:sz w:val="36"/>
          <w:szCs w:val="36"/>
        </w:rPr>
        <w:t>it is</w:t>
      </w:r>
      <w:r>
        <w:rPr>
          <w:rFonts w:ascii="Arial" w:hAnsi="Arial" w:cs="Arial"/>
          <w:b/>
          <w:bCs/>
          <w:sz w:val="36"/>
          <w:szCs w:val="36"/>
        </w:rPr>
        <w:t xml:space="preserve"> super naturalistic. The fire on the gold looks just like blossoms on a tree</w:t>
      </w:r>
      <w:r w:rsidR="002F549C">
        <w:rPr>
          <w:rFonts w:ascii="Arial" w:hAnsi="Arial" w:cs="Arial"/>
          <w:b/>
          <w:bCs/>
          <w:sz w:val="36"/>
          <w:szCs w:val="36"/>
        </w:rPr>
        <w:t xml:space="preserve">. </w:t>
      </w:r>
      <w:r>
        <w:rPr>
          <w:rFonts w:ascii="Arial" w:hAnsi="Arial" w:cs="Arial"/>
          <w:b/>
          <w:bCs/>
          <w:sz w:val="36"/>
          <w:szCs w:val="36"/>
        </w:rPr>
        <w:t>Aww…</w:t>
      </w:r>
    </w:p>
    <w:p w14:paraId="6EEE4F09" w14:textId="77777777" w:rsidR="00AB18E9" w:rsidRDefault="00AB18E9" w:rsidP="00AB18E9">
      <w:pPr>
        <w:rPr>
          <w:rFonts w:ascii="Arial" w:hAnsi="Arial" w:cs="Arial"/>
          <w:b/>
          <w:bCs/>
          <w:sz w:val="36"/>
          <w:szCs w:val="36"/>
        </w:rPr>
      </w:pPr>
      <w:r>
        <w:rPr>
          <w:rFonts w:ascii="Arial" w:hAnsi="Arial" w:cs="Arial"/>
          <w:b/>
          <w:bCs/>
          <w:sz w:val="36"/>
          <w:szCs w:val="36"/>
        </w:rPr>
        <w:t>Never let anybody tell you differently: these writers had style and lots of it. </w:t>
      </w:r>
    </w:p>
    <w:p w14:paraId="475AEDC0" w14:textId="77777777" w:rsidR="00AB18E9" w:rsidRDefault="00AB18E9" w:rsidP="00AB18E9">
      <w:pPr>
        <w:jc w:val="center"/>
        <w:rPr>
          <w:rFonts w:ascii="Arial" w:hAnsi="Arial" w:cs="Arial"/>
          <w:b/>
          <w:bCs/>
          <w:sz w:val="48"/>
          <w:szCs w:val="48"/>
        </w:rPr>
      </w:pPr>
      <w:r>
        <w:rPr>
          <w:rFonts w:ascii="Arial" w:hAnsi="Arial" w:cs="Arial"/>
          <w:b/>
          <w:bCs/>
          <w:sz w:val="48"/>
          <w:szCs w:val="48"/>
        </w:rPr>
        <w:t>The Tabernacle's Structure</w:t>
      </w:r>
    </w:p>
    <w:p w14:paraId="065FC4BB" w14:textId="5E8EC675" w:rsidR="00AB18E9" w:rsidRDefault="00AB18E9" w:rsidP="00AB18E9">
      <w:pPr>
        <w:rPr>
          <w:rFonts w:ascii="Arial" w:hAnsi="Arial" w:cs="Arial"/>
          <w:b/>
          <w:bCs/>
          <w:sz w:val="36"/>
          <w:szCs w:val="36"/>
        </w:rPr>
      </w:pPr>
      <w:r>
        <w:rPr>
          <w:rFonts w:ascii="Arial" w:hAnsi="Arial" w:cs="Arial"/>
          <w:b/>
          <w:bCs/>
          <w:sz w:val="36"/>
          <w:szCs w:val="36"/>
        </w:rPr>
        <w:t xml:space="preserve">The “Tabernacle” is a little more low-profile in our pop culture than the Ark, and we </w:t>
      </w:r>
      <w:r w:rsidR="002F549C">
        <w:rPr>
          <w:rFonts w:ascii="Arial" w:hAnsi="Arial" w:cs="Arial"/>
          <w:b/>
          <w:bCs/>
          <w:sz w:val="36"/>
          <w:szCs w:val="36"/>
        </w:rPr>
        <w:t>have</w:t>
      </w:r>
      <w:r>
        <w:rPr>
          <w:rFonts w:ascii="Arial" w:hAnsi="Arial" w:cs="Arial"/>
          <w:b/>
          <w:bCs/>
          <w:sz w:val="36"/>
          <w:szCs w:val="36"/>
        </w:rPr>
        <w:t xml:space="preserve"> no archaeological dirt on the thing. It is a tent, after all. We have a tabernacle behind the altar, have you seen it</w:t>
      </w:r>
      <w:r w:rsidR="002F549C">
        <w:rPr>
          <w:rFonts w:ascii="Arial" w:hAnsi="Arial" w:cs="Arial"/>
          <w:b/>
          <w:bCs/>
          <w:sz w:val="36"/>
          <w:szCs w:val="36"/>
        </w:rPr>
        <w:t xml:space="preserve">? </w:t>
      </w:r>
      <w:r>
        <w:rPr>
          <w:rFonts w:ascii="Arial" w:hAnsi="Arial" w:cs="Arial"/>
          <w:b/>
          <w:bCs/>
          <w:sz w:val="36"/>
          <w:szCs w:val="36"/>
        </w:rPr>
        <w:t xml:space="preserve">If </w:t>
      </w:r>
      <w:r w:rsidR="002F549C">
        <w:rPr>
          <w:rFonts w:ascii="Arial" w:hAnsi="Arial" w:cs="Arial"/>
          <w:b/>
          <w:bCs/>
          <w:sz w:val="36"/>
          <w:szCs w:val="36"/>
        </w:rPr>
        <w:t>not,</w:t>
      </w:r>
      <w:r>
        <w:rPr>
          <w:rFonts w:ascii="Arial" w:hAnsi="Arial" w:cs="Arial"/>
          <w:b/>
          <w:bCs/>
          <w:sz w:val="36"/>
          <w:szCs w:val="36"/>
        </w:rPr>
        <w:t xml:space="preserve"> you might want to check it out sometime!</w:t>
      </w:r>
    </w:p>
    <w:p w14:paraId="230AF594" w14:textId="1A6B49C8" w:rsidR="00AB18E9" w:rsidRDefault="00AB18E9" w:rsidP="00AB18E9">
      <w:pPr>
        <w:rPr>
          <w:rFonts w:ascii="Arial" w:hAnsi="Arial" w:cs="Arial"/>
          <w:b/>
          <w:bCs/>
          <w:sz w:val="36"/>
          <w:szCs w:val="36"/>
        </w:rPr>
      </w:pPr>
      <w:r>
        <w:rPr>
          <w:rFonts w:ascii="Arial" w:hAnsi="Arial" w:cs="Arial"/>
          <w:b/>
          <w:bCs/>
          <w:sz w:val="36"/>
          <w:szCs w:val="36"/>
        </w:rPr>
        <w:t>In a nutshell, the idea of the “Tabernacle” is to make a place for G*D on earth—</w:t>
      </w:r>
      <w:r w:rsidR="002F549C">
        <w:rPr>
          <w:rFonts w:ascii="Arial" w:hAnsi="Arial" w:cs="Arial"/>
          <w:b/>
          <w:bCs/>
          <w:sz w:val="36"/>
          <w:szCs w:val="36"/>
        </w:rPr>
        <w:t>it is</w:t>
      </w:r>
      <w:r>
        <w:rPr>
          <w:rFonts w:ascii="Arial" w:hAnsi="Arial" w:cs="Arial"/>
          <w:b/>
          <w:bCs/>
          <w:sz w:val="36"/>
          <w:szCs w:val="36"/>
        </w:rPr>
        <w:t xml:space="preserve"> his home in the desert. It holds the Ark of the Covenant, the Altar of Burnt Offering, and the Altar of Incense.</w:t>
      </w:r>
    </w:p>
    <w:p w14:paraId="767BF8B8" w14:textId="5C32C0E2" w:rsidR="00AB18E9" w:rsidRDefault="00AB18E9" w:rsidP="00AB18E9">
      <w:pPr>
        <w:rPr>
          <w:rFonts w:ascii="Arial" w:hAnsi="Arial" w:cs="Arial"/>
          <w:b/>
          <w:bCs/>
          <w:sz w:val="36"/>
          <w:szCs w:val="36"/>
        </w:rPr>
      </w:pPr>
      <w:r>
        <w:rPr>
          <w:rFonts w:ascii="Arial" w:hAnsi="Arial" w:cs="Arial"/>
          <w:b/>
          <w:bCs/>
          <w:sz w:val="36"/>
          <w:szCs w:val="36"/>
        </w:rPr>
        <w:t>Fancy</w:t>
      </w:r>
      <w:r w:rsidR="002F549C">
        <w:rPr>
          <w:rFonts w:ascii="Arial" w:hAnsi="Arial" w:cs="Arial"/>
          <w:b/>
          <w:bCs/>
          <w:sz w:val="36"/>
          <w:szCs w:val="36"/>
        </w:rPr>
        <w:t xml:space="preserve">! </w:t>
      </w:r>
      <w:r>
        <w:rPr>
          <w:rFonts w:ascii="Arial" w:hAnsi="Arial" w:cs="Arial"/>
          <w:b/>
          <w:bCs/>
          <w:sz w:val="36"/>
          <w:szCs w:val="36"/>
        </w:rPr>
        <w:t>Schmancy!</w:t>
      </w:r>
    </w:p>
    <w:p w14:paraId="0D018F67" w14:textId="77777777" w:rsidR="00AB18E9" w:rsidRDefault="00AB18E9" w:rsidP="00AB18E9">
      <w:pPr>
        <w:rPr>
          <w:rFonts w:ascii="Arial" w:hAnsi="Arial" w:cs="Arial"/>
          <w:b/>
          <w:bCs/>
          <w:sz w:val="36"/>
          <w:szCs w:val="36"/>
        </w:rPr>
      </w:pPr>
      <w:r>
        <w:rPr>
          <w:rFonts w:ascii="Arial" w:hAnsi="Arial" w:cs="Arial"/>
          <w:b/>
          <w:bCs/>
          <w:sz w:val="36"/>
          <w:szCs w:val="36"/>
        </w:rPr>
        <w:t xml:space="preserve">G*D ordains that an altar should be put in the Tabernacle for burnt offerings. And it has horns! Say what? </w:t>
      </w:r>
    </w:p>
    <w:p w14:paraId="0FE70CE8" w14:textId="644C61C5" w:rsidR="00AB18E9" w:rsidRDefault="00AB18E9" w:rsidP="00AB18E9">
      <w:pPr>
        <w:rPr>
          <w:rFonts w:ascii="Arial" w:hAnsi="Arial" w:cs="Arial"/>
          <w:b/>
          <w:bCs/>
          <w:sz w:val="36"/>
          <w:szCs w:val="36"/>
        </w:rPr>
      </w:pPr>
      <w:r>
        <w:rPr>
          <w:rFonts w:ascii="Arial" w:hAnsi="Arial" w:cs="Arial"/>
          <w:b/>
          <w:bCs/>
          <w:spacing w:val="15"/>
          <w:sz w:val="36"/>
          <w:szCs w:val="36"/>
          <w:shd w:val="clear" w:color="auto" w:fill="FFFFFF"/>
        </w:rPr>
        <w:t xml:space="preserve">The horns of the altar were first mentioned in Exodus as part of the furnishings of the tabernacle. </w:t>
      </w:r>
      <w:r w:rsidRPr="005924C6">
        <w:rPr>
          <w:rFonts w:ascii="Arial" w:hAnsi="Arial" w:cs="Arial"/>
          <w:b/>
          <w:bCs/>
          <w:spacing w:val="15"/>
          <w:sz w:val="36"/>
          <w:szCs w:val="36"/>
          <w:shd w:val="clear" w:color="auto" w:fill="FFFFFF"/>
        </w:rPr>
        <w:t>In </w:t>
      </w:r>
      <w:hyperlink r:id="rId8" w:tgtFrame="_blank" w:history="1">
        <w:r w:rsidRPr="005924C6">
          <w:rPr>
            <w:rStyle w:val="Hyperlink"/>
            <w:rFonts w:ascii="Arial" w:hAnsi="Arial" w:cs="Arial"/>
            <w:b/>
            <w:bCs/>
            <w:color w:val="auto"/>
            <w:spacing w:val="15"/>
            <w:sz w:val="36"/>
            <w:szCs w:val="36"/>
            <w:u w:val="none"/>
            <w:shd w:val="clear" w:color="auto" w:fill="FFFFFF"/>
          </w:rPr>
          <w:t>Exodus 29</w:t>
        </w:r>
      </w:hyperlink>
      <w:r>
        <w:rPr>
          <w:rFonts w:ascii="Arial" w:hAnsi="Arial" w:cs="Arial"/>
          <w:b/>
          <w:bCs/>
          <w:spacing w:val="15"/>
          <w:sz w:val="36"/>
          <w:szCs w:val="36"/>
          <w:shd w:val="clear" w:color="auto" w:fill="FFFFFF"/>
        </w:rPr>
        <w:t> they were used in the consecration of the priests</w:t>
      </w:r>
      <w:r w:rsidR="005924C6">
        <w:rPr>
          <w:rFonts w:ascii="Arial" w:hAnsi="Arial" w:cs="Arial"/>
          <w:b/>
          <w:bCs/>
          <w:spacing w:val="15"/>
          <w:sz w:val="36"/>
          <w:szCs w:val="36"/>
          <w:shd w:val="clear" w:color="auto" w:fill="FFFFFF"/>
        </w:rPr>
        <w:t>.</w:t>
      </w:r>
      <w:r>
        <w:rPr>
          <w:rFonts w:ascii="Arial" w:hAnsi="Arial" w:cs="Arial"/>
          <w:b/>
          <w:bCs/>
          <w:spacing w:val="15"/>
          <w:sz w:val="36"/>
          <w:szCs w:val="36"/>
          <w:shd w:val="clear" w:color="auto" w:fill="FFFFFF"/>
        </w:rPr>
        <w:t xml:space="preserve"> </w:t>
      </w:r>
      <w:r w:rsidR="005924C6">
        <w:rPr>
          <w:rFonts w:ascii="Arial" w:hAnsi="Arial" w:cs="Arial"/>
          <w:b/>
          <w:bCs/>
          <w:spacing w:val="15"/>
          <w:sz w:val="36"/>
          <w:szCs w:val="36"/>
          <w:shd w:val="clear" w:color="auto" w:fill="FFFFFF"/>
        </w:rPr>
        <w:t xml:space="preserve"> </w:t>
      </w:r>
      <w:hyperlink r:id="rId9" w:tgtFrame="_blank" w:history="1">
        <w:r w:rsidRPr="005924C6">
          <w:rPr>
            <w:rStyle w:val="Hyperlink"/>
            <w:rFonts w:ascii="Arial" w:hAnsi="Arial" w:cs="Arial"/>
            <w:b/>
            <w:bCs/>
            <w:color w:val="auto"/>
            <w:spacing w:val="15"/>
            <w:sz w:val="36"/>
            <w:szCs w:val="36"/>
            <w:u w:val="none"/>
            <w:shd w:val="clear" w:color="auto" w:fill="FFFFFF"/>
          </w:rPr>
          <w:t>Exodus</w:t>
        </w:r>
        <w:r>
          <w:rPr>
            <w:rStyle w:val="Hyperlink"/>
            <w:rFonts w:ascii="Arial" w:hAnsi="Arial" w:cs="Arial"/>
            <w:b/>
            <w:bCs/>
            <w:spacing w:val="15"/>
            <w:sz w:val="36"/>
            <w:szCs w:val="36"/>
            <w:shd w:val="clear" w:color="auto" w:fill="FFFFFF"/>
          </w:rPr>
          <w:t xml:space="preserve"> </w:t>
        </w:r>
        <w:r w:rsidRPr="005924C6">
          <w:rPr>
            <w:rStyle w:val="Hyperlink"/>
            <w:rFonts w:ascii="Arial" w:hAnsi="Arial" w:cs="Arial"/>
            <w:b/>
            <w:bCs/>
            <w:color w:val="auto"/>
            <w:spacing w:val="15"/>
            <w:sz w:val="36"/>
            <w:szCs w:val="36"/>
            <w:u w:val="none"/>
            <w:shd w:val="clear" w:color="auto" w:fill="FFFFFF"/>
          </w:rPr>
          <w:t>29:37</w:t>
        </w:r>
      </w:hyperlink>
      <w:r>
        <w:rPr>
          <w:rFonts w:ascii="Arial" w:hAnsi="Arial" w:cs="Arial"/>
          <w:b/>
          <w:bCs/>
          <w:spacing w:val="15"/>
          <w:sz w:val="36"/>
          <w:szCs w:val="36"/>
          <w:shd w:val="clear" w:color="auto" w:fill="FFFFFF"/>
        </w:rPr>
        <w:t xml:space="preserve"> describes the altar as "most holy." After giving instructions as to what must be offered on the altar, God said, "There I will meet with the </w:t>
      </w:r>
      <w:r>
        <w:rPr>
          <w:rFonts w:ascii="Arial" w:hAnsi="Arial" w:cs="Arial"/>
          <w:b/>
          <w:bCs/>
          <w:spacing w:val="15"/>
          <w:sz w:val="36"/>
          <w:szCs w:val="36"/>
          <w:shd w:val="clear" w:color="auto" w:fill="FFFFFF"/>
        </w:rPr>
        <w:lastRenderedPageBreak/>
        <w:t>people of Israel, and it shall be sanctified by my glory. I will consecrate the tent of meeting and the altar. Aaron also and his sons I will consecrate to serve me as priests. I will dwell among the people of Israel and will be their God. And they shall know that I am the Lord their God, who brought them out of the land of Egypt that I might dwell among them. I am the Lord their God</w:t>
      </w:r>
      <w:r w:rsidR="005924C6">
        <w:rPr>
          <w:rFonts w:ascii="Arial" w:hAnsi="Arial" w:cs="Arial"/>
          <w:b/>
          <w:bCs/>
          <w:spacing w:val="15"/>
          <w:sz w:val="36"/>
          <w:szCs w:val="36"/>
          <w:shd w:val="clear" w:color="auto" w:fill="FFFFFF"/>
        </w:rPr>
        <w:t>.</w:t>
      </w:r>
      <w:r>
        <w:rPr>
          <w:rFonts w:ascii="Arial" w:hAnsi="Arial" w:cs="Arial"/>
          <w:b/>
          <w:bCs/>
          <w:spacing w:val="15"/>
          <w:sz w:val="36"/>
          <w:szCs w:val="36"/>
          <w:shd w:val="clear" w:color="auto" w:fill="FFFFFF"/>
        </w:rPr>
        <w:t xml:space="preserve">" </w:t>
      </w:r>
    </w:p>
    <w:p w14:paraId="2DE6D362" w14:textId="77777777" w:rsidR="00AB18E9" w:rsidRDefault="00AB18E9" w:rsidP="00AB18E9">
      <w:pPr>
        <w:rPr>
          <w:rFonts w:ascii="Arial" w:hAnsi="Arial" w:cs="Arial"/>
          <w:b/>
          <w:bCs/>
          <w:sz w:val="36"/>
          <w:szCs w:val="36"/>
        </w:rPr>
      </w:pPr>
      <w:r>
        <w:rPr>
          <w:rFonts w:ascii="Arial" w:hAnsi="Arial" w:cs="Arial"/>
          <w:b/>
          <w:bCs/>
          <w:sz w:val="36"/>
          <w:szCs w:val="36"/>
        </w:rPr>
        <w:t xml:space="preserve">Basically, the court is just an open area surrounding “the HOLY OBJECTS” inside the Tabernacle. Like the other objects, they have their own special design, makeup, and instructions. </w:t>
      </w:r>
    </w:p>
    <w:p w14:paraId="0B482BCC" w14:textId="77777777" w:rsidR="00AB18E9" w:rsidRDefault="00AB18E9" w:rsidP="00AB18E9">
      <w:pPr>
        <w:rPr>
          <w:rFonts w:ascii="Arial" w:hAnsi="Arial" w:cs="Arial"/>
          <w:b/>
          <w:bCs/>
          <w:sz w:val="36"/>
          <w:szCs w:val="36"/>
        </w:rPr>
      </w:pPr>
      <w:r>
        <w:rPr>
          <w:rFonts w:ascii="Arial" w:hAnsi="Arial" w:cs="Arial"/>
          <w:b/>
          <w:bCs/>
          <w:sz w:val="36"/>
          <w:szCs w:val="36"/>
        </w:rPr>
        <w:t>The image the writer creates here is beautiful: you enter this nice-smelling tent, and the wind blows the sides of the tent, so the air ripples surround you and the Ark. Pretty nice break from the desert heat and sun!</w:t>
      </w:r>
    </w:p>
    <w:p w14:paraId="6AC4F8BD" w14:textId="77777777" w:rsidR="00AB18E9" w:rsidRDefault="00AB18E9" w:rsidP="00AB18E9">
      <w:pPr>
        <w:rPr>
          <w:rFonts w:ascii="Arial" w:hAnsi="Arial" w:cs="Arial"/>
          <w:b/>
          <w:bCs/>
          <w:sz w:val="36"/>
          <w:szCs w:val="36"/>
        </w:rPr>
      </w:pPr>
      <w:r>
        <w:rPr>
          <w:rFonts w:ascii="Arial" w:hAnsi="Arial" w:cs="Arial"/>
          <w:b/>
          <w:bCs/>
          <w:sz w:val="36"/>
          <w:szCs w:val="36"/>
        </w:rPr>
        <w:t xml:space="preserve">This short section just specifies that only the most "pure oil of beaten olives" should be used for the big candleholder. It is also meant to stay burning day and night (humans like the idea of foreverness). </w:t>
      </w:r>
    </w:p>
    <w:p w14:paraId="21875D61" w14:textId="2CB73A82" w:rsidR="00AB18E9" w:rsidRDefault="00AB18E9" w:rsidP="00AB18E9">
      <w:pPr>
        <w:rPr>
          <w:rFonts w:ascii="Arial" w:hAnsi="Arial" w:cs="Arial"/>
          <w:b/>
          <w:bCs/>
          <w:sz w:val="36"/>
          <w:szCs w:val="36"/>
        </w:rPr>
      </w:pPr>
      <w:r>
        <w:rPr>
          <w:rFonts w:ascii="Arial" w:hAnsi="Arial" w:cs="Arial"/>
          <w:b/>
          <w:bCs/>
          <w:sz w:val="36"/>
          <w:szCs w:val="36"/>
        </w:rPr>
        <w:t xml:space="preserve">If the ancients knew one thing, it was </w:t>
      </w:r>
      <w:hyperlink r:id="rId10" w:anchor="axzz1zD5P5VUs" w:tgtFrame="_blank" w:history="1">
        <w:r w:rsidRPr="005924C6">
          <w:rPr>
            <w:rStyle w:val="Hyperlink"/>
            <w:rFonts w:ascii="Arial" w:hAnsi="Arial" w:cs="Arial"/>
            <w:b/>
            <w:bCs/>
            <w:color w:val="auto"/>
            <w:sz w:val="36"/>
            <w:szCs w:val="36"/>
            <w:u w:val="none"/>
          </w:rPr>
          <w:t>olive oil</w:t>
        </w:r>
      </w:hyperlink>
      <w:r>
        <w:rPr>
          <w:rFonts w:ascii="Arial" w:hAnsi="Arial" w:cs="Arial"/>
          <w:b/>
          <w:bCs/>
          <w:sz w:val="36"/>
          <w:szCs w:val="36"/>
        </w:rPr>
        <w:t>. </w:t>
      </w:r>
      <w:r w:rsidR="005924C6">
        <w:rPr>
          <w:rFonts w:ascii="Arial" w:hAnsi="Arial" w:cs="Arial"/>
          <w:b/>
          <w:bCs/>
          <w:sz w:val="36"/>
          <w:szCs w:val="36"/>
        </w:rPr>
        <w:t>And Brutus and Popeye!</w:t>
      </w:r>
    </w:p>
    <w:p w14:paraId="6116094F" w14:textId="06BA7482" w:rsidR="00AB18E9" w:rsidRDefault="00AB18E9" w:rsidP="00AB18E9">
      <w:pPr>
        <w:rPr>
          <w:rFonts w:ascii="Arial" w:hAnsi="Arial" w:cs="Arial"/>
          <w:b/>
          <w:bCs/>
          <w:sz w:val="36"/>
          <w:szCs w:val="36"/>
        </w:rPr>
      </w:pPr>
      <w:r>
        <w:rPr>
          <w:rFonts w:ascii="Arial" w:hAnsi="Arial" w:cs="Arial"/>
          <w:b/>
          <w:bCs/>
          <w:sz w:val="36"/>
          <w:szCs w:val="36"/>
        </w:rPr>
        <w:t>But I wonder, WHO BEAT THEM</w:t>
      </w:r>
      <w:r w:rsidR="002F549C">
        <w:rPr>
          <w:rFonts w:ascii="Arial" w:hAnsi="Arial" w:cs="Arial"/>
          <w:b/>
          <w:bCs/>
          <w:sz w:val="36"/>
          <w:szCs w:val="36"/>
        </w:rPr>
        <w:t xml:space="preserve">? </w:t>
      </w:r>
      <w:r>
        <w:rPr>
          <w:rFonts w:ascii="Arial" w:hAnsi="Arial" w:cs="Arial"/>
          <w:b/>
          <w:bCs/>
          <w:sz w:val="36"/>
          <w:szCs w:val="36"/>
        </w:rPr>
        <w:t>What do you do for a living</w:t>
      </w:r>
      <w:r w:rsidR="002F549C">
        <w:rPr>
          <w:rFonts w:ascii="Arial" w:hAnsi="Arial" w:cs="Arial"/>
          <w:b/>
          <w:bCs/>
          <w:sz w:val="36"/>
          <w:szCs w:val="36"/>
        </w:rPr>
        <w:t xml:space="preserve">? </w:t>
      </w:r>
      <w:r>
        <w:rPr>
          <w:rFonts w:ascii="Arial" w:hAnsi="Arial" w:cs="Arial"/>
          <w:b/>
          <w:bCs/>
          <w:sz w:val="36"/>
          <w:szCs w:val="36"/>
        </w:rPr>
        <w:t>I am an olive-beater</w:t>
      </w:r>
      <w:r w:rsidR="002F549C">
        <w:rPr>
          <w:rFonts w:ascii="Arial" w:hAnsi="Arial" w:cs="Arial"/>
          <w:b/>
          <w:bCs/>
          <w:sz w:val="36"/>
          <w:szCs w:val="36"/>
        </w:rPr>
        <w:t xml:space="preserve">! </w:t>
      </w:r>
      <w:r>
        <w:rPr>
          <w:rFonts w:ascii="Arial" w:hAnsi="Arial" w:cs="Arial"/>
          <w:b/>
          <w:bCs/>
          <w:sz w:val="36"/>
          <w:szCs w:val="36"/>
        </w:rPr>
        <w:t>I beat olives!</w:t>
      </w:r>
    </w:p>
    <w:p w14:paraId="257008F2" w14:textId="77777777" w:rsidR="00AB18E9" w:rsidRDefault="00AB18E9" w:rsidP="00AB18E9">
      <w:pPr>
        <w:jc w:val="center"/>
        <w:rPr>
          <w:rFonts w:ascii="Arial" w:hAnsi="Arial" w:cs="Arial"/>
          <w:b/>
          <w:bCs/>
          <w:sz w:val="48"/>
          <w:szCs w:val="48"/>
        </w:rPr>
      </w:pPr>
      <w:r>
        <w:rPr>
          <w:rFonts w:ascii="Arial" w:hAnsi="Arial" w:cs="Arial"/>
          <w:b/>
          <w:bCs/>
          <w:sz w:val="48"/>
          <w:szCs w:val="48"/>
        </w:rPr>
        <w:t>Makeover Time…for Priests?</w:t>
      </w:r>
    </w:p>
    <w:p w14:paraId="5613FF4F" w14:textId="77777777" w:rsidR="00AB18E9" w:rsidRDefault="00AB18E9" w:rsidP="00AB18E9">
      <w:pPr>
        <w:rPr>
          <w:rFonts w:ascii="Arial" w:hAnsi="Arial" w:cs="Arial"/>
          <w:b/>
          <w:bCs/>
          <w:sz w:val="36"/>
          <w:szCs w:val="36"/>
        </w:rPr>
      </w:pPr>
      <w:r>
        <w:rPr>
          <w:rFonts w:ascii="Arial" w:hAnsi="Arial" w:cs="Arial"/>
          <w:b/>
          <w:bCs/>
          <w:sz w:val="36"/>
          <w:szCs w:val="36"/>
        </w:rPr>
        <w:lastRenderedPageBreak/>
        <w:t xml:space="preserve">This section deals with the way an “Aaronite priest” (related to Aaron) should dress and be ordained. </w:t>
      </w:r>
    </w:p>
    <w:p w14:paraId="583659E8" w14:textId="77777777" w:rsidR="00AB18E9" w:rsidRDefault="00AB18E9" w:rsidP="00AB18E9">
      <w:pPr>
        <w:rPr>
          <w:rFonts w:ascii="Arial" w:hAnsi="Arial" w:cs="Arial"/>
          <w:b/>
          <w:bCs/>
          <w:sz w:val="36"/>
          <w:szCs w:val="36"/>
        </w:rPr>
      </w:pPr>
      <w:r>
        <w:rPr>
          <w:rFonts w:ascii="Arial" w:hAnsi="Arial" w:cs="Arial"/>
          <w:b/>
          <w:bCs/>
          <w:sz w:val="36"/>
          <w:szCs w:val="36"/>
        </w:rPr>
        <w:t>It is called the “RITE of ORDINATION,” it is one of the things that sets a priest apart.</w:t>
      </w:r>
    </w:p>
    <w:p w14:paraId="3823FBD0" w14:textId="02EA13A5" w:rsidR="00AB18E9" w:rsidRDefault="00AB18E9" w:rsidP="00AB18E9">
      <w:pPr>
        <w:rPr>
          <w:rFonts w:ascii="Arial" w:hAnsi="Arial" w:cs="Arial"/>
          <w:b/>
          <w:bCs/>
          <w:sz w:val="36"/>
          <w:szCs w:val="36"/>
        </w:rPr>
      </w:pPr>
      <w:r>
        <w:rPr>
          <w:rFonts w:ascii="Arial" w:hAnsi="Arial" w:cs="Arial"/>
          <w:b/>
          <w:bCs/>
          <w:sz w:val="36"/>
          <w:szCs w:val="36"/>
        </w:rPr>
        <w:t xml:space="preserve">WE HAD TO HAVE:  A sponsoring minister, (mine was CHARLIE BROWN) a red stole, a red Bible, supporting clergy and a Bishop, and of course, the “laying on of hands.”  There was a </w:t>
      </w:r>
      <w:r w:rsidR="002F549C">
        <w:rPr>
          <w:rFonts w:ascii="Arial" w:hAnsi="Arial" w:cs="Arial"/>
          <w:b/>
          <w:bCs/>
          <w:sz w:val="36"/>
          <w:szCs w:val="36"/>
        </w:rPr>
        <w:t>500-voice</w:t>
      </w:r>
      <w:r>
        <w:rPr>
          <w:rFonts w:ascii="Arial" w:hAnsi="Arial" w:cs="Arial"/>
          <w:b/>
          <w:bCs/>
          <w:sz w:val="36"/>
          <w:szCs w:val="36"/>
        </w:rPr>
        <w:t xml:space="preserve"> choir and rather than being held in a SANCTUARY, it was held at the PERFORMING ARTS CENTER.</w:t>
      </w:r>
    </w:p>
    <w:p w14:paraId="57802EEE" w14:textId="77777777" w:rsidR="00AB18E9" w:rsidRDefault="00AB18E9" w:rsidP="00AB18E9">
      <w:pPr>
        <w:rPr>
          <w:rFonts w:ascii="Arial" w:hAnsi="Arial" w:cs="Arial"/>
          <w:b/>
          <w:bCs/>
          <w:sz w:val="36"/>
          <w:szCs w:val="36"/>
        </w:rPr>
      </w:pPr>
      <w:r>
        <w:rPr>
          <w:rFonts w:ascii="Arial" w:hAnsi="Arial" w:cs="Arial"/>
          <w:b/>
          <w:bCs/>
          <w:sz w:val="36"/>
          <w:szCs w:val="36"/>
        </w:rPr>
        <w:t>This was an important process for the priesthood (who do you think is writing this section?) but also for Israelite culture in general. These are their spiritual and political leaders, after all.</w:t>
      </w:r>
    </w:p>
    <w:p w14:paraId="6B954E87" w14:textId="77777777" w:rsidR="00AB18E9" w:rsidRDefault="00AB18E9" w:rsidP="00AB18E9">
      <w:pPr>
        <w:rPr>
          <w:rFonts w:ascii="Arial" w:hAnsi="Arial" w:cs="Arial"/>
          <w:b/>
          <w:bCs/>
          <w:sz w:val="36"/>
          <w:szCs w:val="36"/>
        </w:rPr>
      </w:pPr>
      <w:r>
        <w:rPr>
          <w:rFonts w:ascii="Arial" w:hAnsi="Arial" w:cs="Arial"/>
          <w:b/>
          <w:bCs/>
          <w:sz w:val="36"/>
          <w:szCs w:val="36"/>
        </w:rPr>
        <w:t>Think of it in terms of a presidential inauguration, getting a degree, or being promoted. We have manuals, traditions, and books about that stuff and the RITUALS surrounding it, so why shouldn't the Israelites have had the same thing? </w:t>
      </w:r>
    </w:p>
    <w:p w14:paraId="59F28ABA" w14:textId="3A9E3F14" w:rsidR="00AB18E9" w:rsidRDefault="00AB18E9" w:rsidP="00AB18E9">
      <w:pPr>
        <w:rPr>
          <w:rFonts w:ascii="Arial" w:hAnsi="Arial" w:cs="Arial"/>
          <w:b/>
          <w:bCs/>
          <w:sz w:val="36"/>
          <w:szCs w:val="36"/>
        </w:rPr>
      </w:pPr>
      <w:r>
        <w:rPr>
          <w:rFonts w:ascii="Arial" w:hAnsi="Arial" w:cs="Arial"/>
          <w:b/>
          <w:bCs/>
          <w:sz w:val="36"/>
          <w:szCs w:val="36"/>
        </w:rPr>
        <w:t>Here G*D indicates what he wants for dinner each night</w:t>
      </w:r>
      <w:r w:rsidR="002F549C">
        <w:rPr>
          <w:rFonts w:ascii="Arial" w:hAnsi="Arial" w:cs="Arial"/>
          <w:b/>
          <w:bCs/>
          <w:sz w:val="36"/>
          <w:szCs w:val="36"/>
        </w:rPr>
        <w:t xml:space="preserve">. </w:t>
      </w:r>
      <w:r>
        <w:rPr>
          <w:rFonts w:ascii="Arial" w:hAnsi="Arial" w:cs="Arial"/>
          <w:b/>
          <w:bCs/>
          <w:sz w:val="36"/>
          <w:szCs w:val="36"/>
        </w:rPr>
        <w:t xml:space="preserve">Well, maybe not dinner, but G*D needs burnt offering every day. </w:t>
      </w:r>
      <w:r w:rsidR="002F549C">
        <w:rPr>
          <w:rFonts w:ascii="Arial" w:hAnsi="Arial" w:cs="Arial"/>
          <w:b/>
          <w:bCs/>
          <w:sz w:val="36"/>
          <w:szCs w:val="36"/>
        </w:rPr>
        <w:t>It is</w:t>
      </w:r>
      <w:r>
        <w:rPr>
          <w:rFonts w:ascii="Arial" w:hAnsi="Arial" w:cs="Arial"/>
          <w:b/>
          <w:bCs/>
          <w:sz w:val="36"/>
          <w:szCs w:val="36"/>
        </w:rPr>
        <w:t xml:space="preserve"> just PART of the DEAL. </w:t>
      </w:r>
    </w:p>
    <w:p w14:paraId="29971DDA" w14:textId="3D9E21F7" w:rsidR="00AB18E9" w:rsidRDefault="00AB18E9" w:rsidP="00AB18E9">
      <w:pPr>
        <w:rPr>
          <w:b/>
          <w:bCs/>
        </w:rPr>
      </w:pPr>
      <w:r>
        <w:rPr>
          <w:rFonts w:ascii="Arial" w:hAnsi="Arial" w:cs="Arial"/>
          <w:b/>
          <w:bCs/>
          <w:sz w:val="36"/>
          <w:szCs w:val="36"/>
        </w:rPr>
        <w:t xml:space="preserve">G*D even provides us with a little recipe: "and with the first lamb one-tenth of a measure of CHOICE flour mixed with one-fourth of a HIN of beaten oil, and one-fourth of a HIN of wine for a drink offering." This is all about using materials at your disposal to honor G*D </w:t>
      </w:r>
      <w:r>
        <w:rPr>
          <w:rFonts w:ascii="Arial" w:hAnsi="Arial" w:cs="Arial"/>
          <w:b/>
          <w:bCs/>
          <w:sz w:val="36"/>
          <w:szCs w:val="36"/>
        </w:rPr>
        <w:lastRenderedPageBreak/>
        <w:t>and the priests</w:t>
      </w:r>
      <w:r w:rsidR="002F549C">
        <w:rPr>
          <w:rFonts w:ascii="Arial" w:hAnsi="Arial" w:cs="Arial"/>
          <w:b/>
          <w:bCs/>
          <w:sz w:val="36"/>
          <w:szCs w:val="36"/>
        </w:rPr>
        <w:t xml:space="preserve">. </w:t>
      </w:r>
      <w:r>
        <w:rPr>
          <w:rFonts w:ascii="Arial" w:hAnsi="Arial" w:cs="Arial"/>
          <w:b/>
          <w:bCs/>
          <w:sz w:val="36"/>
          <w:szCs w:val="36"/>
        </w:rPr>
        <w:t>WHEN is the last time you had a HIN of anything</w:t>
      </w:r>
      <w:r w:rsidR="005924C6">
        <w:rPr>
          <w:rFonts w:ascii="Arial" w:hAnsi="Arial" w:cs="Arial"/>
          <w:b/>
          <w:bCs/>
          <w:sz w:val="36"/>
          <w:szCs w:val="36"/>
        </w:rPr>
        <w:t xml:space="preserve">? </w:t>
      </w:r>
      <w:r>
        <w:rPr>
          <w:rFonts w:ascii="Arial" w:hAnsi="Arial" w:cs="Arial"/>
          <w:b/>
          <w:bCs/>
          <w:sz w:val="36"/>
          <w:szCs w:val="36"/>
        </w:rPr>
        <w:t xml:space="preserve">HIN – </w:t>
      </w:r>
      <w:r>
        <w:rPr>
          <w:rFonts w:ascii="Arial" w:hAnsi="Arial" w:cs="Arial"/>
          <w:b/>
          <w:bCs/>
          <w:color w:val="222222"/>
          <w:sz w:val="36"/>
          <w:szCs w:val="36"/>
          <w:shd w:val="clear" w:color="auto" w:fill="FFFFFF"/>
        </w:rPr>
        <w:t>a Hebrew unit of liquid capacity equal to approximately 5.5 quarts</w:t>
      </w:r>
      <w:r>
        <w:rPr>
          <w:rFonts w:ascii="Arial" w:hAnsi="Arial" w:cs="Arial"/>
          <w:b/>
          <w:bCs/>
          <w:sz w:val="36"/>
          <w:szCs w:val="36"/>
        </w:rPr>
        <w:t>.</w:t>
      </w:r>
    </w:p>
    <w:p w14:paraId="25610831" w14:textId="5CC5AE24" w:rsidR="00AB18E9" w:rsidRDefault="00AB18E9" w:rsidP="00AB18E9">
      <w:pPr>
        <w:rPr>
          <w:rFonts w:ascii="Arial" w:hAnsi="Arial" w:cs="Arial"/>
          <w:b/>
          <w:bCs/>
          <w:sz w:val="36"/>
          <w:szCs w:val="36"/>
        </w:rPr>
      </w:pPr>
      <w:r>
        <w:rPr>
          <w:rFonts w:ascii="Arial" w:hAnsi="Arial" w:cs="Arial"/>
          <w:b/>
          <w:bCs/>
          <w:sz w:val="36"/>
          <w:szCs w:val="36"/>
        </w:rPr>
        <w:t xml:space="preserve">Even though these are seemingly MINOR regulations about HOW and WHEN to kill an animal, the writer follows up with a dramatic reminder of WHY they do this. G*D says, "I will dwell among the Israelites, and I will be their G*D. And they shall know that I am the Lord their G*D, who brought them out of the land of Egypt that I might dwell among them; I am the Lord their G*D." </w:t>
      </w:r>
      <w:r w:rsidR="002F549C">
        <w:rPr>
          <w:rFonts w:ascii="Arial" w:hAnsi="Arial" w:cs="Arial"/>
          <w:b/>
          <w:bCs/>
          <w:sz w:val="36"/>
          <w:szCs w:val="36"/>
        </w:rPr>
        <w:t>Cannot</w:t>
      </w:r>
      <w:r>
        <w:rPr>
          <w:rFonts w:ascii="Arial" w:hAnsi="Arial" w:cs="Arial"/>
          <w:b/>
          <w:bCs/>
          <w:sz w:val="36"/>
          <w:szCs w:val="36"/>
        </w:rPr>
        <w:t xml:space="preserve"> get much clearer than that. (Why=G*D)</w:t>
      </w:r>
    </w:p>
    <w:p w14:paraId="16840B08" w14:textId="77777777" w:rsidR="00AB18E9" w:rsidRDefault="00AB18E9" w:rsidP="00AB18E9">
      <w:pPr>
        <w:rPr>
          <w:rFonts w:ascii="Arial" w:hAnsi="Arial" w:cs="Arial"/>
          <w:b/>
          <w:bCs/>
          <w:sz w:val="36"/>
          <w:szCs w:val="36"/>
        </w:rPr>
      </w:pPr>
      <w:r>
        <w:rPr>
          <w:rFonts w:ascii="Arial" w:hAnsi="Arial" w:cs="Arial"/>
          <w:b/>
          <w:bCs/>
          <w:sz w:val="36"/>
          <w:szCs w:val="36"/>
        </w:rPr>
        <w:t xml:space="preserve">In this chapter, we get more instructions on HOW TO build the Altar of Incense, a special basin for the PRIESTS to wash in, and recipes on how to prepare special OILS and INCENSES for the Tabernacle. </w:t>
      </w:r>
    </w:p>
    <w:p w14:paraId="62A7F377" w14:textId="77777777" w:rsidR="00AB18E9" w:rsidRDefault="00AB18E9" w:rsidP="00AB18E9">
      <w:pPr>
        <w:rPr>
          <w:rFonts w:ascii="Arial" w:hAnsi="Arial" w:cs="Arial"/>
          <w:b/>
          <w:bCs/>
          <w:sz w:val="36"/>
          <w:szCs w:val="36"/>
        </w:rPr>
      </w:pPr>
      <w:r>
        <w:rPr>
          <w:rFonts w:ascii="Arial" w:hAnsi="Arial" w:cs="Arial"/>
          <w:b/>
          <w:bCs/>
          <w:sz w:val="36"/>
          <w:szCs w:val="36"/>
        </w:rPr>
        <w:t>G*D also demands that a CENSUS be taken of all Israelites. JUST LIKE we are presently going through… MAKE SURE YOU SEND IT IN!</w:t>
      </w:r>
    </w:p>
    <w:p w14:paraId="603419F5" w14:textId="77777777" w:rsidR="00AB18E9" w:rsidRDefault="00AB18E9" w:rsidP="00AB18E9">
      <w:pPr>
        <w:rPr>
          <w:rFonts w:ascii="Arial" w:hAnsi="Arial" w:cs="Arial"/>
          <w:b/>
          <w:bCs/>
          <w:sz w:val="36"/>
          <w:szCs w:val="36"/>
        </w:rPr>
      </w:pPr>
      <w:r>
        <w:rPr>
          <w:rFonts w:ascii="Arial" w:hAnsi="Arial" w:cs="Arial"/>
          <w:b/>
          <w:bCs/>
          <w:sz w:val="36"/>
          <w:szCs w:val="36"/>
        </w:rPr>
        <w:t xml:space="preserve">Oh, and you have to pay a little "ransom" or tax WHEN you REGISTER: "When you take a CENSUS of the Israelites to register them, AT REGISTRATION all of them shall give a RANSOM for their lives TO THE LORD, so that NO PLAGUE may come upon them for being registered." </w:t>
      </w:r>
    </w:p>
    <w:p w14:paraId="5FAEBA13" w14:textId="1016AEC9" w:rsidR="00A861F8" w:rsidRDefault="00AB18E9" w:rsidP="00AB18E9">
      <w:pPr>
        <w:rPr>
          <w:rFonts w:ascii="Arial" w:hAnsi="Arial" w:cs="Arial"/>
          <w:color w:val="0A0A0A"/>
        </w:rPr>
      </w:pPr>
      <w:r>
        <w:rPr>
          <w:rFonts w:ascii="Arial" w:hAnsi="Arial" w:cs="Arial"/>
          <w:b/>
          <w:bCs/>
          <w:sz w:val="36"/>
          <w:szCs w:val="36"/>
        </w:rPr>
        <w:t xml:space="preserve">Somebody </w:t>
      </w:r>
      <w:r w:rsidR="002F549C">
        <w:rPr>
          <w:rFonts w:ascii="Arial" w:hAnsi="Arial" w:cs="Arial"/>
          <w:b/>
          <w:bCs/>
          <w:sz w:val="36"/>
          <w:szCs w:val="36"/>
        </w:rPr>
        <w:t>did not</w:t>
      </w:r>
      <w:r>
        <w:rPr>
          <w:rFonts w:ascii="Arial" w:hAnsi="Arial" w:cs="Arial"/>
          <w:b/>
          <w:bCs/>
          <w:sz w:val="36"/>
          <w:szCs w:val="36"/>
        </w:rPr>
        <w:t xml:space="preserve"> give their ransom, OBVIOUSLY and as a result COVID-19…and </w:t>
      </w:r>
      <w:r w:rsidR="002F549C">
        <w:rPr>
          <w:rFonts w:ascii="Arial" w:hAnsi="Arial" w:cs="Arial"/>
          <w:b/>
          <w:bCs/>
          <w:sz w:val="36"/>
          <w:szCs w:val="36"/>
        </w:rPr>
        <w:t>that is</w:t>
      </w:r>
      <w:r>
        <w:rPr>
          <w:rFonts w:ascii="Arial" w:hAnsi="Arial" w:cs="Arial"/>
          <w:b/>
          <w:bCs/>
          <w:sz w:val="36"/>
          <w:szCs w:val="36"/>
        </w:rPr>
        <w:t xml:space="preserve"> a WRAP!</w:t>
      </w:r>
    </w:p>
    <w:sectPr w:rsidR="00A861F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FF22E" w14:textId="77777777" w:rsidR="003F3249" w:rsidRDefault="003F3249" w:rsidP="00697B5B">
      <w:pPr>
        <w:spacing w:after="0" w:line="240" w:lineRule="auto"/>
      </w:pPr>
      <w:r>
        <w:separator/>
      </w:r>
    </w:p>
  </w:endnote>
  <w:endnote w:type="continuationSeparator" w:id="0">
    <w:p w14:paraId="3C507E84" w14:textId="77777777" w:rsidR="003F3249" w:rsidRDefault="003F3249" w:rsidP="0069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928378"/>
      <w:docPartObj>
        <w:docPartGallery w:val="Page Numbers (Bottom of Page)"/>
        <w:docPartUnique/>
      </w:docPartObj>
    </w:sdtPr>
    <w:sdtEndPr>
      <w:rPr>
        <w:noProof/>
      </w:rPr>
    </w:sdtEndPr>
    <w:sdtContent>
      <w:p w14:paraId="4B2AA61E" w14:textId="5C518C32" w:rsidR="00697B5B" w:rsidRDefault="00697B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AEAE7D" w14:textId="77777777" w:rsidR="00697B5B" w:rsidRDefault="00697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4B9F0" w14:textId="77777777" w:rsidR="003F3249" w:rsidRDefault="003F3249" w:rsidP="00697B5B">
      <w:pPr>
        <w:spacing w:after="0" w:line="240" w:lineRule="auto"/>
      </w:pPr>
      <w:r>
        <w:separator/>
      </w:r>
    </w:p>
  </w:footnote>
  <w:footnote w:type="continuationSeparator" w:id="0">
    <w:p w14:paraId="16B5F787" w14:textId="77777777" w:rsidR="003F3249" w:rsidRDefault="003F3249" w:rsidP="00697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73"/>
    <w:rsid w:val="00077B0C"/>
    <w:rsid w:val="000E4DB9"/>
    <w:rsid w:val="001303C1"/>
    <w:rsid w:val="001870B0"/>
    <w:rsid w:val="002D66BC"/>
    <w:rsid w:val="002F549C"/>
    <w:rsid w:val="00370F63"/>
    <w:rsid w:val="0039216A"/>
    <w:rsid w:val="003F3249"/>
    <w:rsid w:val="00416B66"/>
    <w:rsid w:val="00461804"/>
    <w:rsid w:val="005924C6"/>
    <w:rsid w:val="005A2197"/>
    <w:rsid w:val="005E4E1A"/>
    <w:rsid w:val="00642970"/>
    <w:rsid w:val="00697B5B"/>
    <w:rsid w:val="007C2D55"/>
    <w:rsid w:val="00A861F8"/>
    <w:rsid w:val="00AB18E9"/>
    <w:rsid w:val="00B21046"/>
    <w:rsid w:val="00BC5964"/>
    <w:rsid w:val="00BE6373"/>
    <w:rsid w:val="00C47272"/>
    <w:rsid w:val="00C6220C"/>
    <w:rsid w:val="00E82018"/>
    <w:rsid w:val="00E94228"/>
    <w:rsid w:val="00FA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BC07"/>
  <w15:chartTrackingRefBased/>
  <w15:docId w15:val="{C5BCE23F-763C-4840-8C60-CA3F846B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8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B5B"/>
  </w:style>
  <w:style w:type="paragraph" w:styleId="Footer">
    <w:name w:val="footer"/>
    <w:basedOn w:val="Normal"/>
    <w:link w:val="FooterChar"/>
    <w:uiPriority w:val="99"/>
    <w:unhideWhenUsed/>
    <w:rsid w:val="00697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5B"/>
  </w:style>
  <w:style w:type="paragraph" w:styleId="NormalWeb">
    <w:name w:val="Normal (Web)"/>
    <w:basedOn w:val="Normal"/>
    <w:uiPriority w:val="99"/>
    <w:unhideWhenUsed/>
    <w:rsid w:val="00A861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1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8354">
      <w:bodyDiv w:val="1"/>
      <w:marLeft w:val="0"/>
      <w:marRight w:val="0"/>
      <w:marTop w:val="0"/>
      <w:marBottom w:val="0"/>
      <w:divBdr>
        <w:top w:val="none" w:sz="0" w:space="0" w:color="auto"/>
        <w:left w:val="none" w:sz="0" w:space="0" w:color="auto"/>
        <w:bottom w:val="none" w:sz="0" w:space="0" w:color="auto"/>
        <w:right w:val="none" w:sz="0" w:space="0" w:color="auto"/>
      </w:divBdr>
      <w:divsChild>
        <w:div w:id="84769920">
          <w:marLeft w:val="0"/>
          <w:marRight w:val="0"/>
          <w:marTop w:val="0"/>
          <w:marBottom w:val="120"/>
          <w:divBdr>
            <w:top w:val="none" w:sz="0" w:space="0" w:color="auto"/>
            <w:left w:val="none" w:sz="0" w:space="0" w:color="auto"/>
            <w:bottom w:val="none" w:sz="0" w:space="0" w:color="auto"/>
            <w:right w:val="none" w:sz="0" w:space="0" w:color="auto"/>
          </w:divBdr>
        </w:div>
        <w:div w:id="1459756674">
          <w:marLeft w:val="0"/>
          <w:marRight w:val="810"/>
          <w:marTop w:val="0"/>
          <w:marBottom w:val="0"/>
          <w:divBdr>
            <w:top w:val="none" w:sz="0" w:space="0" w:color="auto"/>
            <w:left w:val="none" w:sz="0" w:space="0" w:color="auto"/>
            <w:bottom w:val="none" w:sz="0" w:space="0" w:color="auto"/>
            <w:right w:val="none" w:sz="0" w:space="0" w:color="auto"/>
          </w:divBdr>
        </w:div>
      </w:divsChild>
    </w:div>
    <w:div w:id="200016222">
      <w:bodyDiv w:val="1"/>
      <w:marLeft w:val="0"/>
      <w:marRight w:val="0"/>
      <w:marTop w:val="0"/>
      <w:marBottom w:val="0"/>
      <w:divBdr>
        <w:top w:val="none" w:sz="0" w:space="0" w:color="auto"/>
        <w:left w:val="none" w:sz="0" w:space="0" w:color="auto"/>
        <w:bottom w:val="none" w:sz="0" w:space="0" w:color="auto"/>
        <w:right w:val="none" w:sz="0" w:space="0" w:color="auto"/>
      </w:divBdr>
      <w:divsChild>
        <w:div w:id="788939230">
          <w:marLeft w:val="0"/>
          <w:marRight w:val="0"/>
          <w:marTop w:val="0"/>
          <w:marBottom w:val="0"/>
          <w:divBdr>
            <w:top w:val="none" w:sz="0" w:space="0" w:color="auto"/>
            <w:left w:val="none" w:sz="0" w:space="0" w:color="auto"/>
            <w:bottom w:val="none" w:sz="0" w:space="0" w:color="auto"/>
            <w:right w:val="none" w:sz="0" w:space="0" w:color="auto"/>
          </w:divBdr>
          <w:divsChild>
            <w:div w:id="11119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5837">
      <w:bodyDiv w:val="1"/>
      <w:marLeft w:val="0"/>
      <w:marRight w:val="0"/>
      <w:marTop w:val="0"/>
      <w:marBottom w:val="0"/>
      <w:divBdr>
        <w:top w:val="none" w:sz="0" w:space="0" w:color="auto"/>
        <w:left w:val="none" w:sz="0" w:space="0" w:color="auto"/>
        <w:bottom w:val="none" w:sz="0" w:space="0" w:color="auto"/>
        <w:right w:val="none" w:sz="0" w:space="0" w:color="auto"/>
      </w:divBdr>
    </w:div>
    <w:div w:id="270476423">
      <w:bodyDiv w:val="1"/>
      <w:marLeft w:val="0"/>
      <w:marRight w:val="0"/>
      <w:marTop w:val="0"/>
      <w:marBottom w:val="0"/>
      <w:divBdr>
        <w:top w:val="none" w:sz="0" w:space="0" w:color="auto"/>
        <w:left w:val="none" w:sz="0" w:space="0" w:color="auto"/>
        <w:bottom w:val="none" w:sz="0" w:space="0" w:color="auto"/>
        <w:right w:val="none" w:sz="0" w:space="0" w:color="auto"/>
      </w:divBdr>
    </w:div>
    <w:div w:id="410468056">
      <w:bodyDiv w:val="1"/>
      <w:marLeft w:val="0"/>
      <w:marRight w:val="0"/>
      <w:marTop w:val="0"/>
      <w:marBottom w:val="0"/>
      <w:divBdr>
        <w:top w:val="none" w:sz="0" w:space="0" w:color="auto"/>
        <w:left w:val="none" w:sz="0" w:space="0" w:color="auto"/>
        <w:bottom w:val="none" w:sz="0" w:space="0" w:color="auto"/>
        <w:right w:val="none" w:sz="0" w:space="0" w:color="auto"/>
      </w:divBdr>
    </w:div>
    <w:div w:id="510218508">
      <w:bodyDiv w:val="1"/>
      <w:marLeft w:val="0"/>
      <w:marRight w:val="0"/>
      <w:marTop w:val="0"/>
      <w:marBottom w:val="0"/>
      <w:divBdr>
        <w:top w:val="none" w:sz="0" w:space="0" w:color="auto"/>
        <w:left w:val="none" w:sz="0" w:space="0" w:color="auto"/>
        <w:bottom w:val="none" w:sz="0" w:space="0" w:color="auto"/>
        <w:right w:val="none" w:sz="0" w:space="0" w:color="auto"/>
      </w:divBdr>
    </w:div>
    <w:div w:id="774591556">
      <w:bodyDiv w:val="1"/>
      <w:marLeft w:val="0"/>
      <w:marRight w:val="0"/>
      <w:marTop w:val="0"/>
      <w:marBottom w:val="0"/>
      <w:divBdr>
        <w:top w:val="none" w:sz="0" w:space="0" w:color="auto"/>
        <w:left w:val="none" w:sz="0" w:space="0" w:color="auto"/>
        <w:bottom w:val="none" w:sz="0" w:space="0" w:color="auto"/>
        <w:right w:val="none" w:sz="0" w:space="0" w:color="auto"/>
      </w:divBdr>
    </w:div>
    <w:div w:id="803278680">
      <w:bodyDiv w:val="1"/>
      <w:marLeft w:val="0"/>
      <w:marRight w:val="0"/>
      <w:marTop w:val="0"/>
      <w:marBottom w:val="0"/>
      <w:divBdr>
        <w:top w:val="none" w:sz="0" w:space="0" w:color="auto"/>
        <w:left w:val="none" w:sz="0" w:space="0" w:color="auto"/>
        <w:bottom w:val="none" w:sz="0" w:space="0" w:color="auto"/>
        <w:right w:val="none" w:sz="0" w:space="0" w:color="auto"/>
      </w:divBdr>
    </w:div>
    <w:div w:id="1340428198">
      <w:bodyDiv w:val="1"/>
      <w:marLeft w:val="0"/>
      <w:marRight w:val="0"/>
      <w:marTop w:val="0"/>
      <w:marBottom w:val="0"/>
      <w:divBdr>
        <w:top w:val="none" w:sz="0" w:space="0" w:color="auto"/>
        <w:left w:val="none" w:sz="0" w:space="0" w:color="auto"/>
        <w:bottom w:val="none" w:sz="0" w:space="0" w:color="auto"/>
        <w:right w:val="none" w:sz="0" w:space="0" w:color="auto"/>
      </w:divBdr>
      <w:divsChild>
        <w:div w:id="835804078">
          <w:marLeft w:val="0"/>
          <w:marRight w:val="0"/>
          <w:marTop w:val="0"/>
          <w:marBottom w:val="0"/>
          <w:divBdr>
            <w:top w:val="none" w:sz="0" w:space="0" w:color="auto"/>
            <w:left w:val="none" w:sz="0" w:space="0" w:color="auto"/>
            <w:bottom w:val="none" w:sz="0" w:space="0" w:color="auto"/>
            <w:right w:val="none" w:sz="0" w:space="0" w:color="auto"/>
          </w:divBdr>
          <w:divsChild>
            <w:div w:id="18351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9872">
      <w:bodyDiv w:val="1"/>
      <w:marLeft w:val="0"/>
      <w:marRight w:val="0"/>
      <w:marTop w:val="0"/>
      <w:marBottom w:val="0"/>
      <w:divBdr>
        <w:top w:val="none" w:sz="0" w:space="0" w:color="auto"/>
        <w:left w:val="none" w:sz="0" w:space="0" w:color="auto"/>
        <w:bottom w:val="none" w:sz="0" w:space="0" w:color="auto"/>
        <w:right w:val="none" w:sz="0" w:space="0" w:color="auto"/>
      </w:divBdr>
    </w:div>
    <w:div w:id="1945729671">
      <w:bodyDiv w:val="1"/>
      <w:marLeft w:val="0"/>
      <w:marRight w:val="0"/>
      <w:marTop w:val="0"/>
      <w:marBottom w:val="0"/>
      <w:divBdr>
        <w:top w:val="none" w:sz="0" w:space="0" w:color="auto"/>
        <w:left w:val="none" w:sz="0" w:space="0" w:color="auto"/>
        <w:bottom w:val="none" w:sz="0" w:space="0" w:color="auto"/>
        <w:right w:val="none" w:sz="0" w:space="0" w:color="auto"/>
      </w:divBdr>
    </w:div>
    <w:div w:id="1955552197">
      <w:bodyDiv w:val="1"/>
      <w:marLeft w:val="0"/>
      <w:marRight w:val="0"/>
      <w:marTop w:val="0"/>
      <w:marBottom w:val="0"/>
      <w:divBdr>
        <w:top w:val="none" w:sz="0" w:space="0" w:color="auto"/>
        <w:left w:val="none" w:sz="0" w:space="0" w:color="auto"/>
        <w:bottom w:val="none" w:sz="0" w:space="0" w:color="auto"/>
        <w:right w:val="none" w:sz="0" w:space="0" w:color="auto"/>
      </w:divBdr>
    </w:div>
    <w:div w:id="2031713572">
      <w:bodyDiv w:val="1"/>
      <w:marLeft w:val="0"/>
      <w:marRight w:val="0"/>
      <w:marTop w:val="0"/>
      <w:marBottom w:val="0"/>
      <w:divBdr>
        <w:top w:val="none" w:sz="0" w:space="0" w:color="auto"/>
        <w:left w:val="none" w:sz="0" w:space="0" w:color="auto"/>
        <w:bottom w:val="none" w:sz="0" w:space="0" w:color="auto"/>
        <w:right w:val="none" w:sz="0" w:space="0" w:color="auto"/>
      </w:divBdr>
      <w:divsChild>
        <w:div w:id="695303920">
          <w:marLeft w:val="0"/>
          <w:marRight w:val="0"/>
          <w:marTop w:val="0"/>
          <w:marBottom w:val="0"/>
          <w:divBdr>
            <w:top w:val="none" w:sz="0" w:space="0" w:color="auto"/>
            <w:left w:val="none" w:sz="0" w:space="0" w:color="auto"/>
            <w:bottom w:val="none" w:sz="0" w:space="0" w:color="auto"/>
            <w:right w:val="none" w:sz="0" w:space="0" w:color="auto"/>
          </w:divBdr>
          <w:divsChild>
            <w:div w:id="1483350603">
              <w:marLeft w:val="0"/>
              <w:marRight w:val="0"/>
              <w:marTop w:val="0"/>
              <w:marBottom w:val="0"/>
              <w:divBdr>
                <w:top w:val="none" w:sz="0" w:space="0" w:color="auto"/>
                <w:left w:val="none" w:sz="0" w:space="0" w:color="auto"/>
                <w:bottom w:val="none" w:sz="0" w:space="0" w:color="auto"/>
                <w:right w:val="none" w:sz="0" w:space="0" w:color="auto"/>
              </w:divBdr>
              <w:divsChild>
                <w:div w:id="356124498">
                  <w:marLeft w:val="0"/>
                  <w:marRight w:val="0"/>
                  <w:marTop w:val="0"/>
                  <w:marBottom w:val="0"/>
                  <w:divBdr>
                    <w:top w:val="none" w:sz="0" w:space="0" w:color="auto"/>
                    <w:left w:val="none" w:sz="0" w:space="0" w:color="auto"/>
                    <w:bottom w:val="none" w:sz="0" w:space="0" w:color="auto"/>
                    <w:right w:val="none" w:sz="0" w:space="0" w:color="auto"/>
                  </w:divBdr>
                  <w:divsChild>
                    <w:div w:id="644630417">
                      <w:marLeft w:val="0"/>
                      <w:marRight w:val="0"/>
                      <w:marTop w:val="0"/>
                      <w:marBottom w:val="0"/>
                      <w:divBdr>
                        <w:top w:val="none" w:sz="0" w:space="0" w:color="auto"/>
                        <w:left w:val="none" w:sz="0" w:space="0" w:color="auto"/>
                        <w:bottom w:val="none" w:sz="0" w:space="0" w:color="auto"/>
                        <w:right w:val="none" w:sz="0" w:space="0" w:color="auto"/>
                      </w:divBdr>
                      <w:divsChild>
                        <w:div w:id="1482846424">
                          <w:marLeft w:val="0"/>
                          <w:marRight w:val="0"/>
                          <w:marTop w:val="0"/>
                          <w:marBottom w:val="0"/>
                          <w:divBdr>
                            <w:top w:val="none" w:sz="0" w:space="0" w:color="auto"/>
                            <w:left w:val="none" w:sz="0" w:space="0" w:color="auto"/>
                            <w:bottom w:val="none" w:sz="0" w:space="0" w:color="auto"/>
                            <w:right w:val="none" w:sz="0" w:space="0" w:color="auto"/>
                          </w:divBdr>
                          <w:divsChild>
                            <w:div w:id="789277098">
                              <w:marLeft w:val="0"/>
                              <w:marRight w:val="0"/>
                              <w:marTop w:val="0"/>
                              <w:marBottom w:val="0"/>
                              <w:divBdr>
                                <w:top w:val="none" w:sz="0" w:space="0" w:color="auto"/>
                                <w:left w:val="none" w:sz="0" w:space="0" w:color="auto"/>
                                <w:bottom w:val="none" w:sz="0" w:space="0" w:color="auto"/>
                                <w:right w:val="none" w:sz="0" w:space="0" w:color="auto"/>
                              </w:divBdr>
                              <w:divsChild>
                                <w:div w:id="1821000990">
                                  <w:marLeft w:val="0"/>
                                  <w:marRight w:val="0"/>
                                  <w:marTop w:val="0"/>
                                  <w:marBottom w:val="0"/>
                                  <w:divBdr>
                                    <w:top w:val="none" w:sz="0" w:space="0" w:color="auto"/>
                                    <w:left w:val="none" w:sz="0" w:space="0" w:color="auto"/>
                                    <w:bottom w:val="none" w:sz="0" w:space="0" w:color="auto"/>
                                    <w:right w:val="none" w:sz="0" w:space="0" w:color="auto"/>
                                  </w:divBdr>
                                  <w:divsChild>
                                    <w:div w:id="1852144021">
                                      <w:marLeft w:val="0"/>
                                      <w:marRight w:val="0"/>
                                      <w:marTop w:val="0"/>
                                      <w:marBottom w:val="0"/>
                                      <w:divBdr>
                                        <w:top w:val="none" w:sz="0" w:space="0" w:color="auto"/>
                                        <w:left w:val="none" w:sz="0" w:space="0" w:color="auto"/>
                                        <w:bottom w:val="none" w:sz="0" w:space="0" w:color="auto"/>
                                        <w:right w:val="none" w:sz="0" w:space="0" w:color="auto"/>
                                      </w:divBdr>
                                      <w:divsChild>
                                        <w:div w:id="124391281">
                                          <w:marLeft w:val="0"/>
                                          <w:marRight w:val="0"/>
                                          <w:marTop w:val="0"/>
                                          <w:marBottom w:val="0"/>
                                          <w:divBdr>
                                            <w:top w:val="single" w:sz="2" w:space="0" w:color="000000"/>
                                            <w:left w:val="single" w:sz="2" w:space="0" w:color="000000"/>
                                            <w:bottom w:val="single" w:sz="2" w:space="0" w:color="000000"/>
                                            <w:right w:val="single" w:sz="2" w:space="0" w:color="000000"/>
                                          </w:divBdr>
                                          <w:divsChild>
                                            <w:div w:id="1223059553">
                                              <w:marLeft w:val="0"/>
                                              <w:marRight w:val="0"/>
                                              <w:marTop w:val="0"/>
                                              <w:marBottom w:val="0"/>
                                              <w:divBdr>
                                                <w:top w:val="none" w:sz="0" w:space="0" w:color="auto"/>
                                                <w:left w:val="none" w:sz="0" w:space="0" w:color="auto"/>
                                                <w:bottom w:val="none" w:sz="0" w:space="0" w:color="auto"/>
                                                <w:right w:val="none" w:sz="0" w:space="0" w:color="auto"/>
                                              </w:divBdr>
                                              <w:divsChild>
                                                <w:div w:id="2029747567">
                                                  <w:marLeft w:val="0"/>
                                                  <w:marRight w:val="0"/>
                                                  <w:marTop w:val="0"/>
                                                  <w:marBottom w:val="0"/>
                                                  <w:divBdr>
                                                    <w:top w:val="none" w:sz="0" w:space="0" w:color="auto"/>
                                                    <w:left w:val="none" w:sz="0" w:space="0" w:color="auto"/>
                                                    <w:bottom w:val="none" w:sz="0" w:space="0" w:color="auto"/>
                                                    <w:right w:val="none" w:sz="0" w:space="0" w:color="auto"/>
                                                  </w:divBdr>
                                                  <w:divsChild>
                                                    <w:div w:id="1210728289">
                                                      <w:marLeft w:val="0"/>
                                                      <w:marRight w:val="0"/>
                                                      <w:marTop w:val="0"/>
                                                      <w:marBottom w:val="0"/>
                                                      <w:divBdr>
                                                        <w:top w:val="single" w:sz="2" w:space="0" w:color="000000"/>
                                                        <w:left w:val="single" w:sz="2" w:space="0" w:color="000000"/>
                                                        <w:bottom w:val="single" w:sz="2" w:space="0" w:color="000000"/>
                                                        <w:right w:val="single" w:sz="2" w:space="0" w:color="000000"/>
                                                      </w:divBdr>
                                                      <w:divsChild>
                                                        <w:div w:id="764575474">
                                                          <w:marLeft w:val="0"/>
                                                          <w:marRight w:val="0"/>
                                                          <w:marTop w:val="0"/>
                                                          <w:marBottom w:val="0"/>
                                                          <w:divBdr>
                                                            <w:top w:val="none" w:sz="0" w:space="0" w:color="auto"/>
                                                            <w:left w:val="none" w:sz="0" w:space="0" w:color="auto"/>
                                                            <w:bottom w:val="none" w:sz="0" w:space="0" w:color="auto"/>
                                                            <w:right w:val="none" w:sz="0" w:space="0" w:color="auto"/>
                                                          </w:divBdr>
                                                          <w:divsChild>
                                                            <w:div w:id="1256131836">
                                                              <w:marLeft w:val="0"/>
                                                              <w:marRight w:val="0"/>
                                                              <w:marTop w:val="0"/>
                                                              <w:marBottom w:val="0"/>
                                                              <w:divBdr>
                                                                <w:top w:val="none" w:sz="0" w:space="0" w:color="auto"/>
                                                                <w:left w:val="none" w:sz="0" w:space="0" w:color="auto"/>
                                                                <w:bottom w:val="none" w:sz="0" w:space="0" w:color="auto"/>
                                                                <w:right w:val="none" w:sz="0" w:space="0" w:color="auto"/>
                                                              </w:divBdr>
                                                              <w:divsChild>
                                                                <w:div w:id="496458854">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1980915250">
                                                          <w:marLeft w:val="0"/>
                                                          <w:marRight w:val="0"/>
                                                          <w:marTop w:val="0"/>
                                                          <w:marBottom w:val="0"/>
                                                          <w:divBdr>
                                                            <w:top w:val="none" w:sz="0" w:space="0" w:color="auto"/>
                                                            <w:left w:val="none" w:sz="0" w:space="0" w:color="auto"/>
                                                            <w:bottom w:val="none" w:sz="0" w:space="0" w:color="auto"/>
                                                            <w:right w:val="none" w:sz="0" w:space="0" w:color="auto"/>
                                                          </w:divBdr>
                                                          <w:divsChild>
                                                            <w:div w:id="1003165661">
                                                              <w:marLeft w:val="0"/>
                                                              <w:marRight w:val="0"/>
                                                              <w:marTop w:val="0"/>
                                                              <w:marBottom w:val="0"/>
                                                              <w:divBdr>
                                                                <w:top w:val="none" w:sz="0" w:space="0" w:color="auto"/>
                                                                <w:left w:val="none" w:sz="0" w:space="0" w:color="auto"/>
                                                                <w:bottom w:val="none" w:sz="0" w:space="0" w:color="auto"/>
                                                                <w:right w:val="none" w:sz="0" w:space="0" w:color="auto"/>
                                                              </w:divBdr>
                                                              <w:divsChild>
                                                                <w:div w:id="93526813">
                                                                  <w:marLeft w:val="0"/>
                                                                  <w:marRight w:val="0"/>
                                                                  <w:marTop w:val="0"/>
                                                                  <w:marBottom w:val="0"/>
                                                                  <w:divBdr>
                                                                    <w:top w:val="single" w:sz="2" w:space="4" w:color="000000"/>
                                                                    <w:left w:val="single" w:sz="2" w:space="4" w:color="000000"/>
                                                                    <w:bottom w:val="single" w:sz="2" w:space="4" w:color="000000"/>
                                                                    <w:right w:val="single" w:sz="2" w:space="4" w:color="000000"/>
                                                                  </w:divBdr>
                                                                  <w:divsChild>
                                                                    <w:div w:id="335307453">
                                                                      <w:marLeft w:val="0"/>
                                                                      <w:marRight w:val="0"/>
                                                                      <w:marTop w:val="0"/>
                                                                      <w:marBottom w:val="0"/>
                                                                      <w:divBdr>
                                                                        <w:top w:val="none" w:sz="0" w:space="0" w:color="auto"/>
                                                                        <w:left w:val="none" w:sz="0" w:space="0" w:color="auto"/>
                                                                        <w:bottom w:val="none" w:sz="0" w:space="0" w:color="auto"/>
                                                                        <w:right w:val="none" w:sz="0" w:space="0" w:color="auto"/>
                                                                      </w:divBdr>
                                                                      <w:divsChild>
                                                                        <w:div w:id="9734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5538">
                                                          <w:marLeft w:val="0"/>
                                                          <w:marRight w:val="0"/>
                                                          <w:marTop w:val="0"/>
                                                          <w:marBottom w:val="0"/>
                                                          <w:divBdr>
                                                            <w:top w:val="none" w:sz="0" w:space="0" w:color="auto"/>
                                                            <w:left w:val="none" w:sz="0" w:space="0" w:color="auto"/>
                                                            <w:bottom w:val="none" w:sz="0" w:space="0" w:color="auto"/>
                                                            <w:right w:val="none" w:sz="0" w:space="0" w:color="auto"/>
                                                          </w:divBdr>
                                                          <w:divsChild>
                                                            <w:div w:id="1455828011">
                                                              <w:marLeft w:val="0"/>
                                                              <w:marRight w:val="0"/>
                                                              <w:marTop w:val="0"/>
                                                              <w:marBottom w:val="0"/>
                                                              <w:divBdr>
                                                                <w:top w:val="none" w:sz="0" w:space="0" w:color="auto"/>
                                                                <w:left w:val="none" w:sz="0" w:space="0" w:color="auto"/>
                                                                <w:bottom w:val="none" w:sz="0" w:space="0" w:color="auto"/>
                                                                <w:right w:val="none" w:sz="0" w:space="0" w:color="auto"/>
                                                              </w:divBdr>
                                                              <w:divsChild>
                                                                <w:div w:id="1525635871">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2098086602">
      <w:bodyDiv w:val="1"/>
      <w:marLeft w:val="0"/>
      <w:marRight w:val="0"/>
      <w:marTop w:val="0"/>
      <w:marBottom w:val="0"/>
      <w:divBdr>
        <w:top w:val="none" w:sz="0" w:space="0" w:color="auto"/>
        <w:left w:val="none" w:sz="0" w:space="0" w:color="auto"/>
        <w:bottom w:val="none" w:sz="0" w:space="0" w:color="auto"/>
        <w:right w:val="none" w:sz="0" w:space="0" w:color="auto"/>
      </w:divBdr>
    </w:div>
    <w:div w:id="21161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Exod%202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ewishvirtuallibrary.org/jsource/Judaism/menorah.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ileraddict.com/trailer/indiana-jones-and-raiders-of-lost-ark/traile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globalgourmet.com/food/egg/egg0397/oohistory.html" TargetMode="External"/><Relationship Id="rId4" Type="http://schemas.openxmlformats.org/officeDocument/2006/relationships/footnotes" Target="footnotes.xml"/><Relationship Id="rId9" Type="http://schemas.openxmlformats.org/officeDocument/2006/relationships/hyperlink" Target="https://biblia.com/bible/esv/Exod%202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 Mortenson</dc:creator>
  <cp:keywords/>
  <dc:description/>
  <cp:lastModifiedBy>Jas Mortenson</cp:lastModifiedBy>
  <cp:revision>3</cp:revision>
  <dcterms:created xsi:type="dcterms:W3CDTF">2020-04-16T15:21:00Z</dcterms:created>
  <dcterms:modified xsi:type="dcterms:W3CDTF">2020-04-16T15:21:00Z</dcterms:modified>
</cp:coreProperties>
</file>